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50" w:rsidRDefault="00222B50" w:rsidP="00222B5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МОУ ПАНОВСКАЯ СРЕДНЯЯ ОБЕОБРАЗОВАТЕЛЬНАЯ ШКОЛА</w:t>
      </w:r>
    </w:p>
    <w:p w:rsidR="00222B50" w:rsidRDefault="00222B50" w:rsidP="00222B5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ИМЕНИ ГЕРОЯ СОВЕТСКОГО СОЮЗА П.Л. ЧЕРЯБКИНА 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Анализ работы Уполномоченного по правам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участников образовательного процесса  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на 2013-2014 учебный год.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</w:p>
    <w:p w:rsidR="00222B50" w:rsidRDefault="00222B50" w:rsidP="00222B50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Задачи  Уполномоченного по правам  участников образовательного процесса:</w:t>
      </w:r>
    </w:p>
    <w:p w:rsidR="00222B50" w:rsidRDefault="00222B50" w:rsidP="00222B50">
      <w:pPr>
        <w:spacing w:after="0"/>
        <w:rPr>
          <w:sz w:val="28"/>
          <w:szCs w:val="28"/>
        </w:rPr>
      </w:pP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Защита прав несовершеннолетних образовательного процесса.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Оказание помощи родителям по вопросам соблюдения прав человека, прав ребенка.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Урегулирование конфликтов между участниками образовательного процесса, родителями, детьми.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Обеспечение взаимодействия семей, учителей и детей по вопросам защиты прав человека.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Работа с обращениями.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Совершенствование  системы повышения уровня правовой грамотности обучающихся, педагогов и родителей;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Создание условий для активного участия детей в решении вопросов, имеющих  для них значение;</w:t>
      </w:r>
    </w:p>
    <w:p w:rsidR="00222B50" w:rsidRDefault="00222B50" w:rsidP="00222B50">
      <w:pPr>
        <w:pStyle w:val="1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Проведение информационной, образовательной и воспитательной работы по предупреждению насилия в отношении несовершеннолетних.</w:t>
      </w:r>
    </w:p>
    <w:p w:rsidR="00222B50" w:rsidRDefault="00222B50" w:rsidP="00222B50">
      <w:pPr>
        <w:spacing w:after="0"/>
        <w:rPr>
          <w:sz w:val="28"/>
          <w:szCs w:val="28"/>
        </w:rPr>
      </w:pPr>
    </w:p>
    <w:p w:rsidR="00222B50" w:rsidRDefault="00222B50" w:rsidP="00222B5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Количество обращений к Уполномоченному по правам</w:t>
      </w:r>
    </w:p>
    <w:p w:rsidR="00222B50" w:rsidRDefault="00222B50" w:rsidP="00222B5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участников образовательного процесса по категориям.</w:t>
      </w:r>
    </w:p>
    <w:p w:rsidR="00222B50" w:rsidRDefault="00222B50" w:rsidP="00222B50">
      <w:pPr>
        <w:spacing w:after="0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13"/>
        <w:gridCol w:w="3615"/>
        <w:gridCol w:w="3618"/>
      </w:tblGrid>
      <w:tr w:rsidR="00222B50" w:rsidTr="00B84B98">
        <w:tc>
          <w:tcPr>
            <w:tcW w:w="36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 образовательного пр</w:t>
            </w:r>
            <w:r>
              <w:rPr>
                <w:rFonts w:eastAsia="Times New Roman" w:cs="Times New Roman"/>
                <w:sz w:val="26"/>
                <w:szCs w:val="26"/>
              </w:rPr>
              <w:t>оцесса</w:t>
            </w:r>
          </w:p>
        </w:tc>
        <w:tc>
          <w:tcPr>
            <w:tcW w:w="3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1 полугодие 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2012-2013 учебный год</w:t>
            </w:r>
          </w:p>
        </w:tc>
        <w:tc>
          <w:tcPr>
            <w:tcW w:w="36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2 полугодие 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2012-2013 учебный год</w:t>
            </w:r>
          </w:p>
        </w:tc>
      </w:tr>
      <w:tr w:rsidR="00222B50" w:rsidTr="00B84B98">
        <w:tc>
          <w:tcPr>
            <w:tcW w:w="3613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Педагогические  работники</w:t>
            </w:r>
          </w:p>
        </w:tc>
        <w:tc>
          <w:tcPr>
            <w:tcW w:w="361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222B50" w:rsidTr="00B84B98">
        <w:tc>
          <w:tcPr>
            <w:tcW w:w="3613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Родители</w:t>
            </w:r>
          </w:p>
        </w:tc>
        <w:tc>
          <w:tcPr>
            <w:tcW w:w="361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222B50" w:rsidTr="00B84B98">
        <w:tc>
          <w:tcPr>
            <w:tcW w:w="3613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Учащиеся</w:t>
            </w:r>
          </w:p>
        </w:tc>
        <w:tc>
          <w:tcPr>
            <w:tcW w:w="361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222B50" w:rsidTr="00B84B98">
        <w:tc>
          <w:tcPr>
            <w:tcW w:w="3613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361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6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:rsidR="00222B50" w:rsidRPr="00B47F0F" w:rsidRDefault="00222B50" w:rsidP="00222B50">
      <w:pPr>
        <w:spacing w:after="0"/>
        <w:rPr>
          <w:sz w:val="28"/>
          <w:szCs w:val="28"/>
        </w:rPr>
      </w:pPr>
    </w:p>
    <w:p w:rsidR="00222B50" w:rsidRDefault="00222B50" w:rsidP="00222B50">
      <w:pPr>
        <w:spacing w:after="0"/>
        <w:jc w:val="center"/>
      </w:pPr>
    </w:p>
    <w:p w:rsidR="00222B50" w:rsidRDefault="00222B50" w:rsidP="00222B5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70A8AA9" wp14:editId="5A762D37">
            <wp:extent cx="4457700" cy="2750820"/>
            <wp:effectExtent l="0" t="0" r="1905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22B50" w:rsidRDefault="00222B50" w:rsidP="00222B50">
      <w:pPr>
        <w:spacing w:after="0"/>
        <w:jc w:val="center"/>
      </w:pPr>
    </w:p>
    <w:p w:rsidR="00222B50" w:rsidRDefault="00222B50" w:rsidP="00222B50">
      <w:pPr>
        <w:spacing w:after="0"/>
        <w:jc w:val="center"/>
      </w:pPr>
    </w:p>
    <w:p w:rsidR="00222B50" w:rsidRDefault="00222B50" w:rsidP="00222B50">
      <w:pPr>
        <w:spacing w:after="0"/>
        <w:jc w:val="center"/>
      </w:pPr>
    </w:p>
    <w:p w:rsidR="00222B50" w:rsidRDefault="00222B50" w:rsidP="00222B50">
      <w:pPr>
        <w:spacing w:after="0"/>
        <w:jc w:val="center"/>
      </w:pP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Тематика обращений к Уполномоченному по правам</w:t>
      </w:r>
    </w:p>
    <w:p w:rsidR="00222B50" w:rsidRDefault="00222B50" w:rsidP="00222B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участников образовательного процесса.</w:t>
      </w:r>
    </w:p>
    <w:p w:rsidR="00222B50" w:rsidRDefault="00222B50" w:rsidP="00222B50">
      <w:pPr>
        <w:spacing w:after="0"/>
        <w:rPr>
          <w:sz w:val="28"/>
          <w:szCs w:val="28"/>
        </w:rPr>
      </w:pPr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2376"/>
        <w:gridCol w:w="6237"/>
        <w:gridCol w:w="1134"/>
        <w:gridCol w:w="1099"/>
        <w:gridCol w:w="35"/>
      </w:tblGrid>
      <w:tr w:rsidR="00222B50" w:rsidTr="00B84B98">
        <w:trPr>
          <w:trHeight w:val="435"/>
        </w:trPr>
        <w:tc>
          <w:tcPr>
            <w:tcW w:w="237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Тематика обращений.</w:t>
            </w:r>
          </w:p>
        </w:tc>
        <w:tc>
          <w:tcPr>
            <w:tcW w:w="623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Содержание обращений</w:t>
            </w:r>
          </w:p>
        </w:tc>
        <w:tc>
          <w:tcPr>
            <w:tcW w:w="226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 Количество обращений</w:t>
            </w:r>
          </w:p>
        </w:tc>
      </w:tr>
      <w:tr w:rsidR="00222B50" w:rsidTr="00B84B98">
        <w:trPr>
          <w:gridAfter w:val="1"/>
          <w:wAfter w:w="35" w:type="dxa"/>
          <w:trHeight w:val="324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 </w:t>
            </w:r>
            <w:proofErr w:type="spellStart"/>
            <w:r>
              <w:rPr>
                <w:rFonts w:eastAsia="Times New Roman" w:cs="Times New Roman"/>
                <w:szCs w:val="24"/>
              </w:rPr>
              <w:t>полуг</w:t>
            </w:r>
            <w:proofErr w:type="spellEnd"/>
            <w:r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2полуг.</w:t>
            </w:r>
          </w:p>
        </w:tc>
      </w:tr>
      <w:tr w:rsidR="00222B50" w:rsidTr="00B84B98">
        <w:trPr>
          <w:gridAfter w:val="1"/>
          <w:wAfter w:w="35" w:type="dxa"/>
          <w:trHeight w:val="240"/>
        </w:trPr>
        <w:tc>
          <w:tcPr>
            <w:tcW w:w="2376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организации учебного процесса.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Повышение недельной часовой нагрузки.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70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Включение факультативов в основное расписание.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407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Нарушение графика контрольных работ.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4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Удаление с уроков.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11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Объем домашнего задания.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450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Задерживание в классе во время перемен.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00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Домашние задания на каникулы.</w:t>
            </w:r>
          </w:p>
        </w:tc>
        <w:tc>
          <w:tcPr>
            <w:tcW w:w="113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40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F11F3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Обязательные зачеты после уроков.</w:t>
            </w: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10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</w:tr>
      <w:tr w:rsidR="00222B50" w:rsidTr="00B84B98">
        <w:trPr>
          <w:gridAfter w:val="1"/>
          <w:wAfter w:w="35" w:type="dxa"/>
          <w:trHeight w:val="330"/>
        </w:trPr>
        <w:tc>
          <w:tcPr>
            <w:tcW w:w="2376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взаимодействию участников образовательного процесса.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Взаимодействие и сопровождение детей с </w:t>
            </w: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девиантным</w:t>
            </w:r>
            <w:proofErr w:type="spellEnd"/>
            <w:r>
              <w:rPr>
                <w:rFonts w:eastAsia="Times New Roman" w:cs="Times New Roman"/>
                <w:sz w:val="26"/>
                <w:szCs w:val="26"/>
              </w:rPr>
              <w:t xml:space="preserve"> поведением.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8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Взаимодействие «учитель-ученик»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А) Обсуждение поведения, поступка при всем классе.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Б) снижение оценки по предмету за плохое поведение 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В) Унижение достоинства.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70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Взаимодействие «ученик-ученик»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А) Грубость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Б) Оскорбления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В) Воровство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675"/>
        </w:trPr>
        <w:tc>
          <w:tcPr>
            <w:tcW w:w="2376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взаимодействию «семья и школа».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поводу перевода ребенка в другой класс.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58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поводу перевода ребенка к другому учителю.</w:t>
            </w:r>
          </w:p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Питание в столовой.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596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Несвоевременное выставление оценок в журнал и дневник.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30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Разное.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222B50" w:rsidTr="00B84B98">
        <w:trPr>
          <w:gridAfter w:val="1"/>
          <w:wAfter w:w="35" w:type="dxa"/>
          <w:trHeight w:val="426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Уборка территории, дежурство, сменной обуви.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2B50" w:rsidTr="00B84B98">
        <w:trPr>
          <w:gridAfter w:val="1"/>
          <w:wAfter w:w="35" w:type="dxa"/>
          <w:trHeight w:val="390"/>
        </w:trPr>
        <w:tc>
          <w:tcPr>
            <w:tcW w:w="2376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Обращения по правовым вопросам.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Порядок обращения на апелляцию.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407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Обращение за консультацией по нормативным актам.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57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Школьные проблемы.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4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Личностные проблемы.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38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Готовность к школе. 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89"/>
        </w:trPr>
        <w:tc>
          <w:tcPr>
            <w:tcW w:w="2376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Профилактика нарушений прав участников образовательного процесса.</w:t>
            </w:r>
          </w:p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</w:p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</w:p>
          <w:p w:rsidR="00222B50" w:rsidRDefault="00222B50" w:rsidP="00B84B9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Мониторинг загруженности.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352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Анкетирование «Хорошо ли мне в школе».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2B50" w:rsidTr="00B84B98">
        <w:trPr>
          <w:gridAfter w:val="1"/>
          <w:wAfter w:w="35" w:type="dxa"/>
          <w:trHeight w:val="408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Организация встреч администрации по параллелям.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</w:p>
        </w:tc>
      </w:tr>
      <w:tr w:rsidR="00222B50" w:rsidTr="00B84B98">
        <w:trPr>
          <w:gridAfter w:val="1"/>
          <w:wAfter w:w="35" w:type="dxa"/>
          <w:trHeight w:val="428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Тренинги по разрешению конфликтных ситуаций.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22B50" w:rsidTr="00B84B98">
        <w:trPr>
          <w:gridAfter w:val="1"/>
          <w:wAfter w:w="35" w:type="dxa"/>
          <w:trHeight w:val="285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Ящик для вопросов.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2B50" w:rsidTr="00B84B98">
        <w:trPr>
          <w:gridAfter w:val="1"/>
          <w:wAfter w:w="35" w:type="dxa"/>
          <w:trHeight w:val="808"/>
        </w:trPr>
        <w:tc>
          <w:tcPr>
            <w:tcW w:w="2376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</w:pP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D7610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Классные часы на правовую тематику.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Default="00222B50" w:rsidP="00B84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222B50" w:rsidRDefault="00222B50" w:rsidP="00222B50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</w:t>
      </w:r>
    </w:p>
    <w:p w:rsidR="00222B50" w:rsidRDefault="00222B50" w:rsidP="00222B50">
      <w:pPr>
        <w:spacing w:after="0"/>
        <w:rPr>
          <w:sz w:val="26"/>
          <w:szCs w:val="26"/>
        </w:rPr>
      </w:pPr>
    </w:p>
    <w:p w:rsidR="00222B50" w:rsidRPr="00FB06EB" w:rsidRDefault="00222B50" w:rsidP="00222B50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</w:t>
      </w:r>
      <w:r w:rsidRPr="00FB06EB">
        <w:rPr>
          <w:sz w:val="26"/>
          <w:szCs w:val="26"/>
        </w:rPr>
        <w:t xml:space="preserve"> Разрешение конфликтов.</w:t>
      </w:r>
    </w:p>
    <w:p w:rsidR="00222B50" w:rsidRPr="00FB06EB" w:rsidRDefault="00222B50" w:rsidP="00222B50">
      <w:pPr>
        <w:spacing w:after="0"/>
        <w:rPr>
          <w:sz w:val="26"/>
          <w:szCs w:val="26"/>
        </w:rPr>
      </w:pPr>
    </w:p>
    <w:tbl>
      <w:tblPr>
        <w:tblW w:w="11083" w:type="dxa"/>
        <w:tblLayout w:type="fixed"/>
        <w:tblLook w:val="0000" w:firstRow="0" w:lastRow="0" w:firstColumn="0" w:lastColumn="0" w:noHBand="0" w:noVBand="0"/>
      </w:tblPr>
      <w:tblGrid>
        <w:gridCol w:w="2380"/>
        <w:gridCol w:w="2551"/>
        <w:gridCol w:w="2551"/>
        <w:gridCol w:w="3399"/>
        <w:gridCol w:w="202"/>
      </w:tblGrid>
      <w:tr w:rsidR="00222B50" w:rsidRPr="00FB06EB" w:rsidTr="00B84B98">
        <w:trPr>
          <w:gridAfter w:val="1"/>
          <w:wAfter w:w="202" w:type="dxa"/>
        </w:trPr>
        <w:tc>
          <w:tcPr>
            <w:tcW w:w="748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Разрешено конфликтов (% от общего количества)</w:t>
            </w:r>
          </w:p>
        </w:tc>
        <w:tc>
          <w:tcPr>
            <w:tcW w:w="33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Получено консультаций</w:t>
            </w:r>
          </w:p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(% от общего количества)</w:t>
            </w:r>
          </w:p>
        </w:tc>
      </w:tr>
      <w:tr w:rsidR="00222B50" w:rsidRPr="00FB06EB" w:rsidTr="00B84B98">
        <w:tc>
          <w:tcPr>
            <w:tcW w:w="2380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Уполномоченным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С привлечением администрации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Совместно с соц.</w:t>
            </w:r>
          </w:p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педагогической службой</w:t>
            </w:r>
          </w:p>
        </w:tc>
        <w:tc>
          <w:tcPr>
            <w:tcW w:w="360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</w:p>
        </w:tc>
      </w:tr>
      <w:tr w:rsidR="00222B50" w:rsidRPr="00FB06EB" w:rsidTr="00B84B98">
        <w:tc>
          <w:tcPr>
            <w:tcW w:w="2380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FB06EB">
              <w:rPr>
                <w:sz w:val="26"/>
                <w:szCs w:val="26"/>
              </w:rPr>
              <w:t>5,00%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FB06EB">
              <w:rPr>
                <w:sz w:val="26"/>
                <w:szCs w:val="26"/>
              </w:rPr>
              <w:t>5,00%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FB06EB">
              <w:rPr>
                <w:sz w:val="26"/>
                <w:szCs w:val="26"/>
              </w:rPr>
              <w:t>,00%</w:t>
            </w:r>
          </w:p>
        </w:tc>
        <w:tc>
          <w:tcPr>
            <w:tcW w:w="360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FB06EB">
              <w:rPr>
                <w:sz w:val="26"/>
                <w:szCs w:val="26"/>
              </w:rPr>
              <w:t>,00%</w:t>
            </w:r>
          </w:p>
        </w:tc>
      </w:tr>
    </w:tbl>
    <w:p w:rsidR="00222B50" w:rsidRDefault="00222B50" w:rsidP="00222B50">
      <w:pPr>
        <w:spacing w:after="0"/>
        <w:rPr>
          <w:sz w:val="26"/>
          <w:szCs w:val="26"/>
        </w:rPr>
      </w:pPr>
    </w:p>
    <w:p w:rsidR="00222B50" w:rsidRDefault="00222B50" w:rsidP="00222B50">
      <w:pPr>
        <w:spacing w:after="0"/>
        <w:rPr>
          <w:sz w:val="26"/>
          <w:szCs w:val="26"/>
        </w:rPr>
      </w:pPr>
    </w:p>
    <w:p w:rsidR="00222B50" w:rsidRPr="00FB06EB" w:rsidRDefault="00222B50" w:rsidP="00222B50">
      <w:pPr>
        <w:spacing w:after="0"/>
        <w:rPr>
          <w:sz w:val="26"/>
          <w:szCs w:val="26"/>
        </w:rPr>
      </w:pPr>
    </w:p>
    <w:p w:rsidR="00222B50" w:rsidRPr="00FB06EB" w:rsidRDefault="00222B50" w:rsidP="00222B50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FB06EB">
        <w:rPr>
          <w:sz w:val="26"/>
          <w:szCs w:val="26"/>
        </w:rPr>
        <w:t>Взаимодействие Уполномоченного с органами профилактики, ответственными лицами.</w:t>
      </w:r>
    </w:p>
    <w:p w:rsidR="00222B50" w:rsidRPr="00FB06EB" w:rsidRDefault="00222B50" w:rsidP="00222B50">
      <w:pPr>
        <w:spacing w:after="0"/>
        <w:rPr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045"/>
        <w:gridCol w:w="2801"/>
      </w:tblGrid>
      <w:tr w:rsidR="00222B50" w:rsidRPr="00FB06EB" w:rsidTr="00B84B98">
        <w:tc>
          <w:tcPr>
            <w:tcW w:w="80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О</w:t>
            </w:r>
            <w:r w:rsidRPr="00FB06EB">
              <w:rPr>
                <w:rFonts w:eastAsia="Times New Roman" w:cs="Times New Roman"/>
                <w:sz w:val="26"/>
                <w:szCs w:val="26"/>
              </w:rPr>
              <w:t>рганы профилактики, ответственные лица.</w:t>
            </w:r>
          </w:p>
        </w:tc>
        <w:tc>
          <w:tcPr>
            <w:tcW w:w="28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+</w:t>
            </w:r>
          </w:p>
        </w:tc>
      </w:tr>
      <w:tr w:rsidR="00222B50" w:rsidRPr="00FB06EB" w:rsidTr="00B84B98">
        <w:tc>
          <w:tcPr>
            <w:tcW w:w="804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Муниципальные органы управления образования.</w:t>
            </w:r>
          </w:p>
        </w:tc>
        <w:tc>
          <w:tcPr>
            <w:tcW w:w="28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+</w:t>
            </w:r>
          </w:p>
        </w:tc>
      </w:tr>
      <w:tr w:rsidR="00222B50" w:rsidRPr="00FB06EB" w:rsidTr="00B84B98">
        <w:tc>
          <w:tcPr>
            <w:tcW w:w="804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Представитель Уполномоченного по правам человека в Московской области в муниципальном образовании.</w:t>
            </w:r>
          </w:p>
        </w:tc>
        <w:tc>
          <w:tcPr>
            <w:tcW w:w="28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222B50" w:rsidRPr="00FB06EB" w:rsidTr="00B84B98">
        <w:tc>
          <w:tcPr>
            <w:tcW w:w="804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Комиссия по делам несовершеннолетних и защите их прав.</w:t>
            </w:r>
          </w:p>
        </w:tc>
        <w:tc>
          <w:tcPr>
            <w:tcW w:w="28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+</w:t>
            </w:r>
          </w:p>
        </w:tc>
      </w:tr>
      <w:tr w:rsidR="00222B50" w:rsidRPr="00FB06EB" w:rsidTr="00B84B98">
        <w:tc>
          <w:tcPr>
            <w:tcW w:w="804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Отдел по делам несовершеннолетних органов внутренних дел.</w:t>
            </w:r>
          </w:p>
        </w:tc>
        <w:tc>
          <w:tcPr>
            <w:tcW w:w="28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+</w:t>
            </w:r>
          </w:p>
        </w:tc>
      </w:tr>
      <w:tr w:rsidR="00222B50" w:rsidRPr="00FB06EB" w:rsidTr="00B84B98">
        <w:tc>
          <w:tcPr>
            <w:tcW w:w="8045" w:type="dxa"/>
            <w:tcBorders>
              <w:left w:val="single" w:sz="1" w:space="0" w:color="000000"/>
              <w:bottom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 w:rsidRPr="00FB06EB">
              <w:rPr>
                <w:rFonts w:eastAsia="Times New Roman" w:cs="Times New Roman"/>
                <w:sz w:val="26"/>
                <w:szCs w:val="26"/>
              </w:rPr>
              <w:t>Органы опеки и попечительства.</w:t>
            </w:r>
          </w:p>
        </w:tc>
        <w:tc>
          <w:tcPr>
            <w:tcW w:w="28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22B50" w:rsidRPr="00FB06EB" w:rsidRDefault="00222B50" w:rsidP="00B84B98">
            <w:pPr>
              <w:spacing w:after="0"/>
              <w:rPr>
                <w:sz w:val="26"/>
                <w:szCs w:val="26"/>
              </w:rPr>
            </w:pPr>
            <w:r w:rsidRPr="00FB06EB">
              <w:rPr>
                <w:sz w:val="26"/>
                <w:szCs w:val="26"/>
              </w:rPr>
              <w:t>+</w:t>
            </w:r>
          </w:p>
        </w:tc>
      </w:tr>
    </w:tbl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</w:t>
      </w:r>
      <w:r w:rsidRPr="00FF11F3">
        <w:rPr>
          <w:rFonts w:eastAsia="Times New Roman" w:cs="Times New Roman"/>
          <w:sz w:val="26"/>
          <w:szCs w:val="26"/>
        </w:rPr>
        <w:t xml:space="preserve">Деятельность Уполномоченного по правам участников образовательного процесса не может быть эффективной при отсутствии поддержки со стороны учеников, преподавателей, администрации и родителей в стремление создать правовое пространство в </w:t>
      </w:r>
      <w:r>
        <w:rPr>
          <w:rFonts w:eastAsia="Times New Roman" w:cs="Times New Roman"/>
          <w:sz w:val="26"/>
          <w:szCs w:val="26"/>
        </w:rPr>
        <w:t xml:space="preserve">системе школьного образования. </w:t>
      </w:r>
      <w:r w:rsidRPr="000C1FA0">
        <w:rPr>
          <w:rFonts w:eastAsia="Times New Roman" w:cs="Times New Roman"/>
          <w:sz w:val="26"/>
          <w:szCs w:val="26"/>
        </w:rPr>
        <w:t xml:space="preserve">Основная работа Уполномоченного - рассмотрение обращений и жалоб участников образовательного процесса.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</w:pPr>
      <w:r w:rsidRPr="000C1FA0">
        <w:rPr>
          <w:rFonts w:eastAsia="Times New Roman" w:cs="Times New Roman"/>
          <w:sz w:val="26"/>
          <w:szCs w:val="26"/>
        </w:rPr>
        <w:t xml:space="preserve">  </w:t>
      </w:r>
      <w:r>
        <w:rPr>
          <w:rFonts w:eastAsia="Times New Roman" w:cs="Times New Roman"/>
          <w:sz w:val="26"/>
          <w:szCs w:val="26"/>
        </w:rPr>
        <w:t xml:space="preserve">        </w:t>
      </w:r>
      <w:r w:rsidRPr="000C1FA0">
        <w:rPr>
          <w:rFonts w:eastAsia="Times New Roman" w:cs="Times New Roman"/>
          <w:sz w:val="26"/>
          <w:szCs w:val="26"/>
        </w:rPr>
        <w:t xml:space="preserve">   </w:t>
      </w:r>
      <w:r>
        <w:rPr>
          <w:rFonts w:eastAsia="Times New Roman" w:cs="Times New Roman"/>
          <w:sz w:val="26"/>
          <w:szCs w:val="26"/>
        </w:rPr>
        <w:t xml:space="preserve">         </w:t>
      </w:r>
      <w:r w:rsidRPr="00AE658D">
        <w:rPr>
          <w:rFonts w:eastAsia="Times New Roman" w:cs="Times New Roman"/>
          <w:sz w:val="26"/>
          <w:szCs w:val="26"/>
        </w:rPr>
        <w:t>Основные вопросы, задаваемые при обращении: проблемы межличностных отношений среди подростков, конфликты по поводу внешнего вида учащегося, правовая консультация родителей, нарушение Устава школы, правомерность использования мобильных телефонов и планшетных компьютеров на занятиях.</w:t>
      </w:r>
      <w:r w:rsidRPr="00AB4D90">
        <w:t xml:space="preserve"> </w:t>
      </w:r>
    </w:p>
    <w:p w:rsidR="00222B50" w:rsidRDefault="00222B50" w:rsidP="00222B50">
      <w:pPr>
        <w:spacing w:after="0"/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Pr="002E3468">
        <w:rPr>
          <w:sz w:val="26"/>
          <w:szCs w:val="26"/>
        </w:rPr>
        <w:t>В школе с этого учебного года введена школьная</w:t>
      </w:r>
      <w:r>
        <w:rPr>
          <w:sz w:val="26"/>
          <w:szCs w:val="26"/>
        </w:rPr>
        <w:t xml:space="preserve"> форма, что решило </w:t>
      </w:r>
      <w:r>
        <w:t xml:space="preserve">  </w:t>
      </w:r>
      <w:r w:rsidRPr="002E3468">
        <w:rPr>
          <w:sz w:val="26"/>
          <w:szCs w:val="26"/>
        </w:rPr>
        <w:t>в основном</w:t>
      </w:r>
      <w:r>
        <w:t xml:space="preserve"> вопрос </w:t>
      </w:r>
      <w:r w:rsidRPr="00AB4D90">
        <w:rPr>
          <w:rFonts w:eastAsia="Times New Roman" w:cs="Times New Roman"/>
          <w:sz w:val="26"/>
          <w:szCs w:val="26"/>
        </w:rPr>
        <w:t xml:space="preserve"> внешнего вида</w:t>
      </w:r>
      <w:r>
        <w:rPr>
          <w:rFonts w:eastAsia="Times New Roman" w:cs="Times New Roman"/>
          <w:sz w:val="26"/>
          <w:szCs w:val="26"/>
        </w:rPr>
        <w:t xml:space="preserve"> </w:t>
      </w:r>
      <w:r w:rsidRPr="00AB4D90">
        <w:rPr>
          <w:rFonts w:eastAsia="Times New Roman" w:cs="Times New Roman"/>
          <w:sz w:val="26"/>
          <w:szCs w:val="26"/>
        </w:rPr>
        <w:t xml:space="preserve"> учащихся</w:t>
      </w:r>
      <w:r>
        <w:rPr>
          <w:rFonts w:eastAsia="Times New Roman" w:cs="Times New Roman"/>
          <w:sz w:val="26"/>
          <w:szCs w:val="26"/>
        </w:rPr>
        <w:t xml:space="preserve">  школы</w:t>
      </w:r>
      <w:r w:rsidRPr="00AB4D90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 xml:space="preserve">После беседы с администрацией был введен 1 день в неделю (суббота) свободного стиля одежды. </w:t>
      </w:r>
    </w:p>
    <w:p w:rsidR="00222B50" w:rsidRPr="00AE658D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D20F0E">
        <w:rPr>
          <w:rFonts w:eastAsia="Times New Roman" w:cs="Times New Roman"/>
          <w:sz w:val="26"/>
          <w:szCs w:val="26"/>
        </w:rPr>
        <w:t>Несмотря на наличие в правилах школьной жизни статьи, регламентирующей использование мобильных телефонов и пл</w:t>
      </w:r>
      <w:r>
        <w:rPr>
          <w:rFonts w:eastAsia="Times New Roman" w:cs="Times New Roman"/>
          <w:sz w:val="26"/>
          <w:szCs w:val="26"/>
        </w:rPr>
        <w:t>аншетов</w:t>
      </w:r>
      <w:r w:rsidRPr="00D20F0E">
        <w:rPr>
          <w:rFonts w:eastAsia="Times New Roman" w:cs="Times New Roman"/>
          <w:sz w:val="26"/>
          <w:szCs w:val="26"/>
        </w:rPr>
        <w:t xml:space="preserve"> в школе, это проблема продолжает волновать учащихся школы</w:t>
      </w:r>
      <w:r>
        <w:rPr>
          <w:rFonts w:eastAsia="Times New Roman" w:cs="Times New Roman"/>
          <w:sz w:val="26"/>
          <w:szCs w:val="26"/>
        </w:rPr>
        <w:t xml:space="preserve"> и родителей</w:t>
      </w:r>
      <w:r w:rsidRPr="00D20F0E">
        <w:rPr>
          <w:rFonts w:eastAsia="Times New Roman" w:cs="Times New Roman"/>
          <w:sz w:val="26"/>
          <w:szCs w:val="26"/>
        </w:rPr>
        <w:t>.</w:t>
      </w:r>
    </w:p>
    <w:p w:rsidR="00222B50" w:rsidRPr="000C1FA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0C1FA0">
        <w:rPr>
          <w:rFonts w:eastAsia="Times New Roman" w:cs="Times New Roman"/>
          <w:sz w:val="26"/>
          <w:szCs w:val="26"/>
        </w:rPr>
        <w:t xml:space="preserve">        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0C1FA0">
        <w:rPr>
          <w:rFonts w:eastAsia="Times New Roman" w:cs="Times New Roman"/>
          <w:sz w:val="26"/>
          <w:szCs w:val="26"/>
        </w:rPr>
        <w:t xml:space="preserve">           </w:t>
      </w:r>
      <w:r>
        <w:rPr>
          <w:rFonts w:eastAsia="Times New Roman" w:cs="Times New Roman"/>
          <w:sz w:val="26"/>
          <w:szCs w:val="26"/>
        </w:rPr>
        <w:t xml:space="preserve">Результатом </w:t>
      </w:r>
      <w:r w:rsidRPr="00BB0D35">
        <w:rPr>
          <w:rFonts w:eastAsia="Times New Roman" w:cs="Times New Roman"/>
          <w:sz w:val="26"/>
          <w:szCs w:val="26"/>
        </w:rPr>
        <w:t>разъяснительн</w:t>
      </w:r>
      <w:r>
        <w:rPr>
          <w:rFonts w:eastAsia="Times New Roman" w:cs="Times New Roman"/>
          <w:sz w:val="26"/>
          <w:szCs w:val="26"/>
        </w:rPr>
        <w:t xml:space="preserve">ой </w:t>
      </w:r>
      <w:r w:rsidRPr="00BB0D35">
        <w:rPr>
          <w:rFonts w:eastAsia="Times New Roman" w:cs="Times New Roman"/>
          <w:sz w:val="26"/>
          <w:szCs w:val="26"/>
        </w:rPr>
        <w:t>работ</w:t>
      </w:r>
      <w:r>
        <w:rPr>
          <w:rFonts w:eastAsia="Times New Roman" w:cs="Times New Roman"/>
          <w:sz w:val="26"/>
          <w:szCs w:val="26"/>
        </w:rPr>
        <w:t xml:space="preserve">ы уполномоченного </w:t>
      </w:r>
      <w:r w:rsidRPr="00BB0D35">
        <w:rPr>
          <w:rFonts w:eastAsia="Times New Roman" w:cs="Times New Roman"/>
          <w:sz w:val="26"/>
          <w:szCs w:val="26"/>
        </w:rPr>
        <w:t xml:space="preserve"> среди учителей о недопустимости нарушений норм этики, </w:t>
      </w:r>
      <w:r>
        <w:rPr>
          <w:rFonts w:eastAsia="Times New Roman" w:cs="Times New Roman"/>
          <w:sz w:val="26"/>
          <w:szCs w:val="26"/>
        </w:rPr>
        <w:t xml:space="preserve"> </w:t>
      </w:r>
      <w:r w:rsidRPr="00BB0D35">
        <w:rPr>
          <w:rFonts w:eastAsia="Times New Roman" w:cs="Times New Roman"/>
          <w:sz w:val="26"/>
          <w:szCs w:val="26"/>
        </w:rPr>
        <w:t xml:space="preserve"> на </w:t>
      </w:r>
      <w:r>
        <w:rPr>
          <w:rFonts w:eastAsia="Times New Roman" w:cs="Times New Roman"/>
          <w:sz w:val="26"/>
          <w:szCs w:val="26"/>
        </w:rPr>
        <w:t xml:space="preserve">необходимость </w:t>
      </w:r>
      <w:r w:rsidRPr="00BB0D35">
        <w:rPr>
          <w:rFonts w:eastAsia="Times New Roman" w:cs="Times New Roman"/>
          <w:sz w:val="26"/>
          <w:szCs w:val="26"/>
        </w:rPr>
        <w:t>корректно</w:t>
      </w:r>
      <w:r>
        <w:rPr>
          <w:rFonts w:eastAsia="Times New Roman" w:cs="Times New Roman"/>
          <w:sz w:val="26"/>
          <w:szCs w:val="26"/>
        </w:rPr>
        <w:t>го</w:t>
      </w:r>
      <w:r w:rsidRPr="00BB0D35">
        <w:rPr>
          <w:rFonts w:eastAsia="Times New Roman" w:cs="Times New Roman"/>
          <w:sz w:val="26"/>
          <w:szCs w:val="26"/>
        </w:rPr>
        <w:t>, выдержанно</w:t>
      </w:r>
      <w:r>
        <w:rPr>
          <w:rFonts w:eastAsia="Times New Roman" w:cs="Times New Roman"/>
          <w:sz w:val="26"/>
          <w:szCs w:val="26"/>
        </w:rPr>
        <w:t>го</w:t>
      </w:r>
      <w:r w:rsidRPr="00BB0D35">
        <w:rPr>
          <w:rFonts w:eastAsia="Times New Roman" w:cs="Times New Roman"/>
          <w:sz w:val="26"/>
          <w:szCs w:val="26"/>
        </w:rPr>
        <w:t>, толерантно</w:t>
      </w:r>
      <w:r>
        <w:rPr>
          <w:rFonts w:eastAsia="Times New Roman" w:cs="Times New Roman"/>
          <w:sz w:val="26"/>
          <w:szCs w:val="26"/>
        </w:rPr>
        <w:t xml:space="preserve">го </w:t>
      </w:r>
      <w:r w:rsidRPr="00BB0D35">
        <w:rPr>
          <w:rFonts w:eastAsia="Times New Roman" w:cs="Times New Roman"/>
          <w:sz w:val="26"/>
          <w:szCs w:val="26"/>
        </w:rPr>
        <w:t>отношени</w:t>
      </w:r>
      <w:r>
        <w:rPr>
          <w:rFonts w:eastAsia="Times New Roman" w:cs="Times New Roman"/>
          <w:sz w:val="26"/>
          <w:szCs w:val="26"/>
        </w:rPr>
        <w:t>я</w:t>
      </w:r>
      <w:r w:rsidRPr="00BB0D35">
        <w:rPr>
          <w:rFonts w:eastAsia="Times New Roman" w:cs="Times New Roman"/>
          <w:sz w:val="26"/>
          <w:szCs w:val="26"/>
        </w:rPr>
        <w:t xml:space="preserve"> к мнению </w:t>
      </w:r>
      <w:r>
        <w:rPr>
          <w:rFonts w:eastAsia="Times New Roman" w:cs="Times New Roman"/>
          <w:sz w:val="26"/>
          <w:szCs w:val="26"/>
        </w:rPr>
        <w:t>обучающихся  стало всего лишь одно</w:t>
      </w:r>
      <w:r w:rsidRPr="000C1FA0">
        <w:rPr>
          <w:rFonts w:eastAsia="Times New Roman" w:cs="Times New Roman"/>
          <w:sz w:val="26"/>
          <w:szCs w:val="26"/>
        </w:rPr>
        <w:t xml:space="preserve"> обращени</w:t>
      </w:r>
      <w:r>
        <w:rPr>
          <w:rFonts w:eastAsia="Times New Roman" w:cs="Times New Roman"/>
          <w:sz w:val="26"/>
          <w:szCs w:val="26"/>
        </w:rPr>
        <w:t>е</w:t>
      </w:r>
      <w:r w:rsidRPr="000C1FA0">
        <w:rPr>
          <w:rFonts w:eastAsia="Times New Roman" w:cs="Times New Roman"/>
          <w:sz w:val="26"/>
          <w:szCs w:val="26"/>
        </w:rPr>
        <w:t xml:space="preserve"> по поводу нарушения этики поведения учителя</w:t>
      </w:r>
      <w:r>
        <w:rPr>
          <w:rFonts w:eastAsia="Times New Roman" w:cs="Times New Roman"/>
          <w:sz w:val="26"/>
          <w:szCs w:val="26"/>
        </w:rPr>
        <w:t>.</w:t>
      </w:r>
      <w:r w:rsidRPr="006927B7">
        <w:t xml:space="preserve"> </w:t>
      </w:r>
      <w:r w:rsidRPr="006927B7">
        <w:rPr>
          <w:rFonts w:eastAsia="Times New Roman" w:cs="Times New Roman"/>
          <w:sz w:val="26"/>
          <w:szCs w:val="26"/>
        </w:rPr>
        <w:t xml:space="preserve">В ряде случаев обращения затрагивали нарушения нескольких различных прав несовершеннолетних: затягивание урока после звонка на перемену, нехватка времени на школьный обед. 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</w:t>
      </w:r>
      <w:r w:rsidRPr="00232C48">
        <w:rPr>
          <w:rFonts w:eastAsia="Times New Roman" w:cs="Times New Roman"/>
          <w:sz w:val="26"/>
          <w:szCs w:val="26"/>
        </w:rPr>
        <w:t>Анализ обращений от участников образовательного процесса.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</w:t>
      </w:r>
      <w:r>
        <w:rPr>
          <w:rFonts w:eastAsia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D2AB46" wp14:editId="4C01579F">
            <wp:extent cx="5273040" cy="2956560"/>
            <wp:effectExtent l="38100" t="0" r="2286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232C48" w:rsidRDefault="00222B50" w:rsidP="00222B50">
      <w:pPr>
        <w:spacing w:after="0"/>
        <w:rPr>
          <w:rFonts w:eastAsia="Times New Roman" w:cs="Times New Roman"/>
          <w:color w:val="FF0000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>Меры,  предпринимаемые уполномоченным по правам ребёнка:</w:t>
      </w:r>
    </w:p>
    <w:p w:rsidR="00222B50" w:rsidRPr="00232C48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ab/>
        <w:t>индивидуальные и коллективные беседы с учащимися</w:t>
      </w:r>
    </w:p>
    <w:p w:rsidR="00222B50" w:rsidRPr="00232C48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ab/>
        <w:t>индивидуальные и коллективные беседы с педагогами</w:t>
      </w:r>
    </w:p>
    <w:p w:rsidR="00222B50" w:rsidRPr="00232C48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ab/>
        <w:t xml:space="preserve">индивидуальные беседы с родителями учащихся и с родительской общественностью </w:t>
      </w:r>
    </w:p>
    <w:p w:rsidR="00222B50" w:rsidRPr="00232C48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ab/>
        <w:t>доведение до сведения администрации информации проблемах, возникающих между участниками образовательного процесса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232C48">
        <w:rPr>
          <w:rFonts w:eastAsia="Times New Roman" w:cs="Times New Roman"/>
          <w:sz w:val="26"/>
          <w:szCs w:val="26"/>
        </w:rPr>
        <w:tab/>
        <w:t xml:space="preserve">организация на классных часах занятий по ознакомлению с </w:t>
      </w:r>
      <w:r>
        <w:rPr>
          <w:rFonts w:eastAsia="Times New Roman" w:cs="Times New Roman"/>
          <w:sz w:val="26"/>
          <w:szCs w:val="26"/>
        </w:rPr>
        <w:t>п</w:t>
      </w:r>
      <w:r w:rsidRPr="00232C48">
        <w:rPr>
          <w:rFonts w:eastAsia="Times New Roman" w:cs="Times New Roman"/>
          <w:sz w:val="26"/>
          <w:szCs w:val="26"/>
        </w:rPr>
        <w:t>равилами школьной жизни</w:t>
      </w:r>
      <w:r>
        <w:rPr>
          <w:rFonts w:eastAsia="Times New Roman" w:cs="Times New Roman"/>
          <w:sz w:val="26"/>
          <w:szCs w:val="26"/>
        </w:rPr>
        <w:t>, правами и обязанностями обучающихся, толерантном отношении и др</w:t>
      </w:r>
      <w:r w:rsidRPr="00232C48">
        <w:rPr>
          <w:rFonts w:eastAsia="Times New Roman" w:cs="Times New Roman"/>
          <w:sz w:val="26"/>
          <w:szCs w:val="26"/>
        </w:rPr>
        <w:t>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 xml:space="preserve">                 Выявленные нарушения не остаются без внимания администрации школы и всего педагогического коллектива. Ежемесячно проводятся дисциплинарные линейки, на которых администрация школы не только награждает победителей различных мероприятий, но и ведет разъяснительную работу по соблюдению прав и обязанностей участников образовательного процесса. 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 xml:space="preserve">           </w:t>
      </w:r>
      <w:r>
        <w:rPr>
          <w:rFonts w:eastAsia="Times New Roman" w:cs="Times New Roman"/>
          <w:sz w:val="26"/>
          <w:szCs w:val="26"/>
        </w:rPr>
        <w:t>Р</w:t>
      </w:r>
      <w:r w:rsidRPr="006927B7">
        <w:rPr>
          <w:rFonts w:eastAsia="Times New Roman" w:cs="Times New Roman"/>
          <w:sz w:val="26"/>
          <w:szCs w:val="26"/>
        </w:rPr>
        <w:t>абот</w:t>
      </w:r>
      <w:r>
        <w:rPr>
          <w:rFonts w:eastAsia="Times New Roman" w:cs="Times New Roman"/>
          <w:sz w:val="26"/>
          <w:szCs w:val="26"/>
        </w:rPr>
        <w:t>у</w:t>
      </w:r>
      <w:r w:rsidRPr="006927B7">
        <w:rPr>
          <w:rFonts w:eastAsia="Times New Roman" w:cs="Times New Roman"/>
          <w:sz w:val="26"/>
          <w:szCs w:val="26"/>
        </w:rPr>
        <w:t xml:space="preserve"> Уполномоченного по разъяснению действующего законодательства, оказанию посильной помощи в защите прав участников образовательного процесса в 201</w:t>
      </w:r>
      <w:r>
        <w:rPr>
          <w:rFonts w:eastAsia="Times New Roman" w:cs="Times New Roman"/>
          <w:sz w:val="26"/>
          <w:szCs w:val="26"/>
        </w:rPr>
        <w:t>3</w:t>
      </w:r>
      <w:r w:rsidRPr="006927B7">
        <w:rPr>
          <w:rFonts w:eastAsia="Times New Roman" w:cs="Times New Roman"/>
          <w:sz w:val="26"/>
          <w:szCs w:val="26"/>
        </w:rPr>
        <w:t xml:space="preserve"> – 201</w:t>
      </w:r>
      <w:r>
        <w:rPr>
          <w:rFonts w:eastAsia="Times New Roman" w:cs="Times New Roman"/>
          <w:sz w:val="26"/>
          <w:szCs w:val="26"/>
        </w:rPr>
        <w:t>4.</w:t>
      </w:r>
      <w:r w:rsidRPr="006927B7">
        <w:rPr>
          <w:rFonts w:eastAsia="Times New Roman" w:cs="Times New Roman"/>
          <w:sz w:val="26"/>
          <w:szCs w:val="26"/>
        </w:rPr>
        <w:t xml:space="preserve"> учебном году можно оценить как удовлетворительную</w:t>
      </w:r>
      <w:r>
        <w:rPr>
          <w:rFonts w:eastAsia="Times New Roman" w:cs="Times New Roman"/>
          <w:sz w:val="26"/>
          <w:szCs w:val="26"/>
        </w:rPr>
        <w:t>.</w:t>
      </w:r>
      <w:r w:rsidRPr="006927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   </w:t>
      </w:r>
      <w:r w:rsidRPr="006927B7">
        <w:rPr>
          <w:rFonts w:eastAsia="Times New Roman" w:cs="Times New Roman"/>
          <w:sz w:val="26"/>
          <w:szCs w:val="26"/>
        </w:rPr>
        <w:t>Анализ проводимых мероприятий.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В прошедшем учебном году все мероприятия велись в рамках нескольких направлений работы: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•</w:t>
      </w:r>
      <w:r w:rsidRPr="006927B7">
        <w:rPr>
          <w:rFonts w:eastAsia="Times New Roman" w:cs="Times New Roman"/>
          <w:sz w:val="26"/>
          <w:szCs w:val="26"/>
        </w:rPr>
        <w:tab/>
        <w:t>правовое образование и воспитание;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•</w:t>
      </w:r>
      <w:r w:rsidRPr="006927B7">
        <w:rPr>
          <w:rFonts w:eastAsia="Times New Roman" w:cs="Times New Roman"/>
          <w:sz w:val="26"/>
          <w:szCs w:val="26"/>
        </w:rPr>
        <w:tab/>
        <w:t>правовое просвещение;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•</w:t>
      </w:r>
      <w:r w:rsidRPr="006927B7">
        <w:rPr>
          <w:rFonts w:eastAsia="Times New Roman" w:cs="Times New Roman"/>
          <w:sz w:val="26"/>
          <w:szCs w:val="26"/>
        </w:rPr>
        <w:tab/>
        <w:t>правовая поддержка детей, оказавшихся в трудной жизненной ситуации.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 xml:space="preserve">Для обеспечения работы омбудсмена в школе был проведен ряд организационных мероприятий: 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Обновлен</w:t>
      </w:r>
      <w:r>
        <w:rPr>
          <w:rFonts w:eastAsia="Times New Roman" w:cs="Times New Roman"/>
          <w:sz w:val="26"/>
          <w:szCs w:val="26"/>
        </w:rPr>
        <w:t xml:space="preserve"> </w:t>
      </w:r>
      <w:r w:rsidRPr="006927B7">
        <w:rPr>
          <w:rFonts w:eastAsia="Times New Roman" w:cs="Times New Roman"/>
          <w:sz w:val="26"/>
          <w:szCs w:val="26"/>
        </w:rPr>
        <w:t xml:space="preserve"> стенд</w:t>
      </w:r>
      <w:r>
        <w:rPr>
          <w:rFonts w:eastAsia="Times New Roman" w:cs="Times New Roman"/>
          <w:sz w:val="26"/>
          <w:szCs w:val="26"/>
        </w:rPr>
        <w:t xml:space="preserve"> </w:t>
      </w:r>
      <w:r w:rsidRPr="006927B7">
        <w:rPr>
          <w:rFonts w:eastAsia="Times New Roman" w:cs="Times New Roman"/>
          <w:sz w:val="26"/>
          <w:szCs w:val="26"/>
        </w:rPr>
        <w:t xml:space="preserve"> по правам   участн</w:t>
      </w:r>
      <w:r>
        <w:rPr>
          <w:rFonts w:eastAsia="Times New Roman" w:cs="Times New Roman"/>
          <w:sz w:val="26"/>
          <w:szCs w:val="26"/>
        </w:rPr>
        <w:t>иков образовательного процесса.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Оформлен</w:t>
      </w:r>
      <w:r>
        <w:rPr>
          <w:rFonts w:eastAsia="Times New Roman" w:cs="Times New Roman"/>
          <w:sz w:val="26"/>
          <w:szCs w:val="26"/>
        </w:rPr>
        <w:t xml:space="preserve">а </w:t>
      </w:r>
      <w:r w:rsidRPr="006927B7">
        <w:rPr>
          <w:rFonts w:eastAsia="Times New Roman" w:cs="Times New Roman"/>
          <w:sz w:val="26"/>
          <w:szCs w:val="26"/>
        </w:rPr>
        <w:t>страничк</w:t>
      </w:r>
      <w:r>
        <w:rPr>
          <w:rFonts w:eastAsia="Times New Roman" w:cs="Times New Roman"/>
          <w:sz w:val="26"/>
          <w:szCs w:val="26"/>
        </w:rPr>
        <w:t xml:space="preserve">а </w:t>
      </w:r>
      <w:r w:rsidRPr="006927B7">
        <w:rPr>
          <w:rFonts w:eastAsia="Times New Roman" w:cs="Times New Roman"/>
          <w:sz w:val="26"/>
          <w:szCs w:val="26"/>
        </w:rPr>
        <w:t xml:space="preserve"> Уполномоченного по правам участников образовательного процесса в школе на сайте школы.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    В этом учебном году  в рамках школы прошли:</w:t>
      </w:r>
    </w:p>
    <w:p w:rsidR="00222B50" w:rsidRDefault="00222B50" w:rsidP="00222B50">
      <w:pPr>
        <w:pStyle w:val="a5"/>
        <w:numPr>
          <w:ilvl w:val="3"/>
          <w:numId w:val="1"/>
        </w:numPr>
        <w:spacing w:after="0"/>
        <w:rPr>
          <w:rFonts w:eastAsia="Times New Roman" w:cs="Times New Roman"/>
          <w:b/>
          <w:sz w:val="26"/>
          <w:szCs w:val="26"/>
        </w:rPr>
      </w:pPr>
      <w:r w:rsidRPr="006927B7">
        <w:rPr>
          <w:rFonts w:eastAsia="Times New Roman" w:cs="Times New Roman"/>
          <w:b/>
          <w:sz w:val="26"/>
          <w:szCs w:val="26"/>
        </w:rPr>
        <w:t>С 18 по 23 ноября – Правовая Неделя, которая включала</w:t>
      </w:r>
      <w:r>
        <w:rPr>
          <w:rFonts w:eastAsia="Times New Roman" w:cs="Times New Roman"/>
          <w:b/>
          <w:sz w:val="26"/>
          <w:szCs w:val="26"/>
        </w:rPr>
        <w:t>:</w:t>
      </w:r>
      <w:r w:rsidRPr="006927B7">
        <w:rPr>
          <w:rFonts w:eastAsia="Times New Roman" w:cs="Times New Roman"/>
          <w:b/>
          <w:sz w:val="26"/>
          <w:szCs w:val="26"/>
        </w:rPr>
        <w:t xml:space="preserve"> </w:t>
      </w:r>
    </w:p>
    <w:p w:rsidR="00222B50" w:rsidRPr="006927B7" w:rsidRDefault="00222B50" w:rsidP="00222B50">
      <w:pPr>
        <w:pStyle w:val="a5"/>
        <w:spacing w:after="0"/>
        <w:ind w:left="1637"/>
        <w:rPr>
          <w:rFonts w:eastAsia="Times New Roman" w:cs="Times New Roman"/>
          <w:b/>
          <w:sz w:val="26"/>
          <w:szCs w:val="26"/>
        </w:rPr>
      </w:pPr>
    </w:p>
    <w:p w:rsidR="00222B50" w:rsidRDefault="00222B50" w:rsidP="00222B50">
      <w:pPr>
        <w:pStyle w:val="a5"/>
        <w:spacing w:after="0"/>
        <w:ind w:left="426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А) </w:t>
      </w:r>
      <w:r w:rsidRPr="00A141FB">
        <w:rPr>
          <w:rFonts w:eastAsia="Times New Roman" w:cs="Times New Roman"/>
          <w:b/>
          <w:sz w:val="26"/>
          <w:szCs w:val="26"/>
        </w:rPr>
        <w:t>Конкурс рисунка  «Права человека – глазами ребенка».</w:t>
      </w:r>
    </w:p>
    <w:p w:rsidR="00222B50" w:rsidRPr="00A141FB" w:rsidRDefault="00222B50" w:rsidP="00222B50">
      <w:pPr>
        <w:pStyle w:val="a5"/>
        <w:spacing w:after="0"/>
        <w:ind w:left="426"/>
        <w:rPr>
          <w:rFonts w:eastAsia="Times New Roman" w:cs="Times New Roman"/>
          <w:b/>
          <w:sz w:val="26"/>
          <w:szCs w:val="26"/>
        </w:rPr>
      </w:pPr>
    </w:p>
    <w:p w:rsidR="00222B50" w:rsidRDefault="00222B50" w:rsidP="00222B50">
      <w:pPr>
        <w:pStyle w:val="a5"/>
        <w:spacing w:after="0"/>
        <w:ind w:left="426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Б)  </w:t>
      </w:r>
      <w:r w:rsidRPr="00A141FB">
        <w:rPr>
          <w:rFonts w:eastAsia="Times New Roman" w:cs="Times New Roman"/>
          <w:b/>
          <w:sz w:val="26"/>
          <w:szCs w:val="26"/>
        </w:rPr>
        <w:t>Сочинения</w:t>
      </w:r>
      <w:r w:rsidRPr="006927B7">
        <w:rPr>
          <w:rFonts w:eastAsia="Times New Roman" w:cs="Times New Roman"/>
          <w:sz w:val="26"/>
          <w:szCs w:val="26"/>
        </w:rPr>
        <w:t xml:space="preserve"> </w:t>
      </w:r>
      <w:r w:rsidRPr="00A141FB">
        <w:rPr>
          <w:rFonts w:eastAsia="Times New Roman" w:cs="Times New Roman"/>
          <w:b/>
          <w:sz w:val="26"/>
          <w:szCs w:val="26"/>
        </w:rPr>
        <w:t>на темы:</w:t>
      </w:r>
    </w:p>
    <w:p w:rsidR="00222B50" w:rsidRDefault="00222B50" w:rsidP="00222B50">
      <w:pPr>
        <w:pStyle w:val="a5"/>
        <w:spacing w:after="0"/>
        <w:ind w:left="426" w:hanging="142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 xml:space="preserve">«Моя семья», «Мои права», </w:t>
      </w:r>
      <w:r>
        <w:rPr>
          <w:rFonts w:eastAsia="Times New Roman" w:cs="Times New Roman"/>
          <w:sz w:val="26"/>
          <w:szCs w:val="26"/>
        </w:rPr>
        <w:t xml:space="preserve">«Я за здоровый образ жизни»,  </w:t>
      </w:r>
      <w:r w:rsidRPr="006927B7">
        <w:rPr>
          <w:rFonts w:eastAsia="Times New Roman" w:cs="Times New Roman"/>
          <w:sz w:val="26"/>
          <w:szCs w:val="26"/>
        </w:rPr>
        <w:t xml:space="preserve">«Мир и семья», «Семья и ребенок», «Какие </w:t>
      </w:r>
      <w:r>
        <w:rPr>
          <w:rFonts w:eastAsia="Times New Roman" w:cs="Times New Roman"/>
          <w:sz w:val="26"/>
          <w:szCs w:val="26"/>
        </w:rPr>
        <w:t>права есть у ребенка»,</w:t>
      </w:r>
      <w:r w:rsidRPr="006927B7">
        <w:rPr>
          <w:rFonts w:eastAsia="Times New Roman" w:cs="Times New Roman"/>
          <w:sz w:val="26"/>
          <w:szCs w:val="26"/>
        </w:rPr>
        <w:t xml:space="preserve"> «Как я выполняю свои права», «Что значит мои права».</w:t>
      </w:r>
    </w:p>
    <w:p w:rsidR="00222B50" w:rsidRPr="006927B7" w:rsidRDefault="00222B50" w:rsidP="00222B50">
      <w:pPr>
        <w:pStyle w:val="a5"/>
        <w:spacing w:after="0"/>
        <w:ind w:left="426" w:hanging="142"/>
        <w:rPr>
          <w:rFonts w:eastAsia="Times New Roman" w:cs="Times New Roman"/>
          <w:sz w:val="26"/>
          <w:szCs w:val="26"/>
        </w:rPr>
      </w:pPr>
    </w:p>
    <w:p w:rsidR="00222B50" w:rsidRPr="006927B7" w:rsidRDefault="00222B50" w:rsidP="00222B50">
      <w:pPr>
        <w:pStyle w:val="a5"/>
        <w:spacing w:after="0"/>
        <w:ind w:left="426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В) </w:t>
      </w:r>
      <w:r w:rsidRPr="00A141FB">
        <w:rPr>
          <w:rFonts w:eastAsia="Times New Roman" w:cs="Times New Roman"/>
          <w:b/>
          <w:sz w:val="26"/>
          <w:szCs w:val="26"/>
        </w:rPr>
        <w:t>Классные часы.</w:t>
      </w:r>
      <w:r w:rsidRPr="006927B7">
        <w:rPr>
          <w:rFonts w:eastAsia="Times New Roman" w:cs="Times New Roman"/>
          <w:sz w:val="26"/>
          <w:szCs w:val="26"/>
        </w:rPr>
        <w:t xml:space="preserve">  </w:t>
      </w:r>
    </w:p>
    <w:p w:rsidR="00222B50" w:rsidRPr="006927B7" w:rsidRDefault="00222B50" w:rsidP="00222B50">
      <w:pPr>
        <w:pStyle w:val="a5"/>
        <w:numPr>
          <w:ilvl w:val="1"/>
          <w:numId w:val="2"/>
        </w:numPr>
        <w:spacing w:after="0"/>
        <w:ind w:left="426" w:firstLine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классы «Что такое «хорошо» и что такое «плохо»?»</w:t>
      </w:r>
    </w:p>
    <w:p w:rsidR="00222B50" w:rsidRPr="006927B7" w:rsidRDefault="00222B50" w:rsidP="00222B50">
      <w:pPr>
        <w:pStyle w:val="a5"/>
        <w:numPr>
          <w:ilvl w:val="1"/>
          <w:numId w:val="3"/>
        </w:numPr>
        <w:spacing w:after="0"/>
        <w:ind w:left="426" w:firstLine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 xml:space="preserve">классы «Ребенок – тоже человек!» </w:t>
      </w:r>
    </w:p>
    <w:p w:rsidR="00222B50" w:rsidRPr="006927B7" w:rsidRDefault="00222B50" w:rsidP="00222B50">
      <w:pPr>
        <w:spacing w:after="0"/>
        <w:ind w:left="426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6-7</w:t>
      </w:r>
      <w:r>
        <w:rPr>
          <w:rFonts w:eastAsia="Times New Roman" w:cs="Times New Roman"/>
          <w:sz w:val="26"/>
          <w:szCs w:val="26"/>
        </w:rPr>
        <w:t xml:space="preserve">         </w:t>
      </w:r>
      <w:r w:rsidRPr="006927B7">
        <w:rPr>
          <w:rFonts w:eastAsia="Times New Roman" w:cs="Times New Roman"/>
          <w:sz w:val="26"/>
          <w:szCs w:val="26"/>
        </w:rPr>
        <w:t>кл</w:t>
      </w:r>
      <w:r>
        <w:rPr>
          <w:rFonts w:eastAsia="Times New Roman" w:cs="Times New Roman"/>
          <w:sz w:val="26"/>
          <w:szCs w:val="26"/>
        </w:rPr>
        <w:t>ассы</w:t>
      </w:r>
      <w:r w:rsidRPr="006927B7">
        <w:rPr>
          <w:rFonts w:eastAsia="Times New Roman" w:cs="Times New Roman"/>
          <w:sz w:val="26"/>
          <w:szCs w:val="26"/>
        </w:rPr>
        <w:t xml:space="preserve">  «Детская шалость, правонарушение, преступление».</w:t>
      </w:r>
    </w:p>
    <w:p w:rsidR="00222B50" w:rsidRPr="006927B7" w:rsidRDefault="00222B50" w:rsidP="00222B50">
      <w:pPr>
        <w:pStyle w:val="a5"/>
        <w:numPr>
          <w:ilvl w:val="1"/>
          <w:numId w:val="4"/>
        </w:numPr>
        <w:spacing w:after="0"/>
        <w:ind w:left="426" w:firstLine="0"/>
        <w:rPr>
          <w:rFonts w:eastAsia="Times New Roman" w:cs="Times New Roman"/>
          <w:sz w:val="26"/>
          <w:szCs w:val="26"/>
        </w:rPr>
      </w:pPr>
      <w:r w:rsidRPr="006927B7">
        <w:rPr>
          <w:rFonts w:eastAsia="Times New Roman" w:cs="Times New Roman"/>
          <w:sz w:val="26"/>
          <w:szCs w:val="26"/>
        </w:rPr>
        <w:t>классы «Ответственность несовершеннолетних за правонарушения"</w:t>
      </w:r>
    </w:p>
    <w:p w:rsidR="00222B50" w:rsidRPr="00854134" w:rsidRDefault="00222B50" w:rsidP="00222B50">
      <w:pPr>
        <w:pStyle w:val="a5"/>
        <w:numPr>
          <w:ilvl w:val="1"/>
          <w:numId w:val="5"/>
        </w:numPr>
        <w:spacing w:after="0"/>
        <w:rPr>
          <w:rFonts w:eastAsia="Times New Roman" w:cs="Times New Roman"/>
          <w:sz w:val="26"/>
          <w:szCs w:val="26"/>
        </w:rPr>
      </w:pPr>
      <w:r w:rsidRPr="00854134">
        <w:rPr>
          <w:rFonts w:eastAsia="Times New Roman" w:cs="Times New Roman"/>
          <w:sz w:val="26"/>
          <w:szCs w:val="26"/>
        </w:rPr>
        <w:t xml:space="preserve">  классы   «Равенство прав людей от рождения».</w:t>
      </w:r>
    </w:p>
    <w:p w:rsidR="00222B50" w:rsidRPr="006927B7" w:rsidRDefault="00222B50" w:rsidP="00222B50">
      <w:pPr>
        <w:pStyle w:val="a5"/>
        <w:spacing w:after="0"/>
        <w:ind w:left="709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pStyle w:val="a5"/>
        <w:numPr>
          <w:ilvl w:val="3"/>
          <w:numId w:val="1"/>
        </w:num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</w:t>
      </w:r>
      <w:r w:rsidRPr="00854134">
        <w:rPr>
          <w:rFonts w:eastAsia="Times New Roman" w:cs="Times New Roman"/>
          <w:b/>
          <w:sz w:val="26"/>
          <w:szCs w:val="26"/>
        </w:rPr>
        <w:t xml:space="preserve">20 мая в </w:t>
      </w:r>
      <w:proofErr w:type="spellStart"/>
      <w:r w:rsidRPr="00854134">
        <w:rPr>
          <w:rFonts w:eastAsia="Times New Roman" w:cs="Times New Roman"/>
          <w:b/>
          <w:sz w:val="26"/>
          <w:szCs w:val="26"/>
        </w:rPr>
        <w:t>Пановской</w:t>
      </w:r>
      <w:proofErr w:type="spellEnd"/>
      <w:r w:rsidRPr="00854134">
        <w:rPr>
          <w:rFonts w:eastAsia="Times New Roman" w:cs="Times New Roman"/>
          <w:b/>
          <w:sz w:val="26"/>
          <w:szCs w:val="26"/>
        </w:rPr>
        <w:t xml:space="preserve"> СОШ прошел День толерантности.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854134">
        <w:rPr>
          <w:rFonts w:eastAsia="Times New Roman" w:cs="Times New Roman"/>
          <w:sz w:val="26"/>
          <w:szCs w:val="26"/>
        </w:rPr>
        <w:t>В этот день прошли:</w:t>
      </w:r>
    </w:p>
    <w:p w:rsidR="00222B50" w:rsidRPr="00854134" w:rsidRDefault="00222B50" w:rsidP="00222B50">
      <w:p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А) Классные часы: </w:t>
      </w:r>
    </w:p>
    <w:p w:rsidR="00222B50" w:rsidRPr="00854134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1 классы  - </w:t>
      </w:r>
      <w:r w:rsidRPr="00854134">
        <w:rPr>
          <w:rFonts w:eastAsia="Times New Roman" w:cs="Times New Roman"/>
          <w:sz w:val="26"/>
          <w:szCs w:val="26"/>
        </w:rPr>
        <w:t xml:space="preserve"> «Что такое толерантность».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</w:t>
      </w:r>
      <w:r w:rsidRPr="00854134">
        <w:rPr>
          <w:rFonts w:eastAsia="Times New Roman" w:cs="Times New Roman"/>
          <w:sz w:val="26"/>
          <w:szCs w:val="26"/>
        </w:rPr>
        <w:t>2 -3 классы -  Классный час  по толерантному воспитанию в игровой форме.</w:t>
      </w:r>
    </w:p>
    <w:p w:rsidR="00222B50" w:rsidRPr="00854134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</w:t>
      </w:r>
      <w:r w:rsidRPr="00854134">
        <w:rPr>
          <w:rFonts w:eastAsia="Times New Roman" w:cs="Times New Roman"/>
          <w:sz w:val="26"/>
          <w:szCs w:val="26"/>
        </w:rPr>
        <w:t>4- 5 классы - Занятия с учащимися по воспитанию толерантности «Учимся быть терпимыми»</w:t>
      </w:r>
    </w:p>
    <w:p w:rsidR="00222B50" w:rsidRPr="00A92D64" w:rsidRDefault="00222B50" w:rsidP="00222B50">
      <w:pPr>
        <w:pStyle w:val="a5"/>
        <w:numPr>
          <w:ilvl w:val="0"/>
          <w:numId w:val="6"/>
        </w:numPr>
        <w:spacing w:after="0"/>
        <w:rPr>
          <w:rFonts w:eastAsia="Times New Roman" w:cs="Times New Roman"/>
          <w:sz w:val="26"/>
          <w:szCs w:val="26"/>
        </w:rPr>
      </w:pPr>
      <w:r w:rsidRPr="00A92D64">
        <w:rPr>
          <w:rFonts w:eastAsia="Times New Roman" w:cs="Times New Roman"/>
          <w:sz w:val="26"/>
          <w:szCs w:val="26"/>
        </w:rPr>
        <w:t xml:space="preserve"> класс – «Толерантность – это твой жизненный путь» 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7 -8 класс  - </w:t>
      </w:r>
      <w:r w:rsidRPr="00854134">
        <w:rPr>
          <w:rFonts w:eastAsia="Times New Roman" w:cs="Times New Roman"/>
          <w:sz w:val="26"/>
          <w:szCs w:val="26"/>
        </w:rPr>
        <w:t xml:space="preserve"> «Толерантность и мы».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9 – 10 классы – </w:t>
      </w:r>
      <w:r w:rsidRPr="00854134">
        <w:rPr>
          <w:rFonts w:eastAsia="Times New Roman" w:cs="Times New Roman"/>
          <w:sz w:val="26"/>
          <w:szCs w:val="26"/>
        </w:rPr>
        <w:t xml:space="preserve"> «Планета Толерантности»</w:t>
      </w:r>
      <w:r>
        <w:rPr>
          <w:rFonts w:eastAsia="Times New Roman" w:cs="Times New Roman"/>
          <w:sz w:val="26"/>
          <w:szCs w:val="26"/>
        </w:rPr>
        <w:t>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</w:t>
      </w:r>
    </w:p>
    <w:p w:rsidR="00222B50" w:rsidRPr="00854134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Б)  </w:t>
      </w:r>
      <w:r w:rsidRPr="00854134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К</w:t>
      </w:r>
      <w:r w:rsidRPr="00854134">
        <w:rPr>
          <w:rFonts w:eastAsia="Times New Roman" w:cs="Times New Roman"/>
          <w:sz w:val="26"/>
          <w:szCs w:val="26"/>
        </w:rPr>
        <w:t>онкурс рисунков и  плакатов по темам: «Мой толерантный мир»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854134">
        <w:rPr>
          <w:rFonts w:eastAsia="Times New Roman" w:cs="Times New Roman"/>
          <w:sz w:val="26"/>
          <w:szCs w:val="26"/>
        </w:rPr>
        <w:t xml:space="preserve">      «Мы разные, но вместе!».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</w:t>
      </w:r>
      <w:r w:rsidRPr="006927B7">
        <w:rPr>
          <w:rFonts w:eastAsia="Times New Roman" w:cs="Times New Roman"/>
          <w:sz w:val="26"/>
          <w:szCs w:val="26"/>
        </w:rPr>
        <w:t>Наиболее яркие, содержательные рисунки  были представлены на стенде. Родители приняли активное участие в подведении итогов конкурса рисунков.  Им предложено было отдать голос   приз зрительских симпатий.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1539D1">
        <w:rPr>
          <w:rFonts w:eastAsia="Times New Roman" w:cs="Times New Roman"/>
          <w:sz w:val="26"/>
          <w:szCs w:val="26"/>
        </w:rPr>
        <w:t xml:space="preserve">                                                                          </w:t>
      </w:r>
    </w:p>
    <w:p w:rsidR="00222B50" w:rsidRPr="00937FF3" w:rsidRDefault="00222B50" w:rsidP="00222B50">
      <w:pPr>
        <w:spacing w:after="0"/>
        <w:rPr>
          <w:rFonts w:eastAsia="Times New Roman" w:cs="Times New Roman"/>
          <w:b/>
          <w:sz w:val="26"/>
          <w:szCs w:val="26"/>
        </w:rPr>
      </w:pPr>
      <w:r w:rsidRPr="00937FF3">
        <w:rPr>
          <w:rFonts w:eastAsia="Times New Roman" w:cs="Times New Roman"/>
          <w:b/>
          <w:sz w:val="26"/>
          <w:szCs w:val="26"/>
        </w:rPr>
        <w:t xml:space="preserve">                   Результативность проведённой работы:</w:t>
      </w:r>
    </w:p>
    <w:p w:rsidR="00222B50" w:rsidRPr="00A92D64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A92D64">
        <w:rPr>
          <w:rFonts w:eastAsia="Times New Roman" w:cs="Times New Roman"/>
          <w:sz w:val="26"/>
          <w:szCs w:val="26"/>
        </w:rPr>
        <w:t>1.  Новый уголок уполномоченного вызвал большой интерес, коллективные обсуждения.</w:t>
      </w:r>
    </w:p>
    <w:p w:rsidR="00222B50" w:rsidRPr="00A92D64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A92D64">
        <w:rPr>
          <w:rFonts w:eastAsia="Times New Roman" w:cs="Times New Roman"/>
          <w:sz w:val="26"/>
          <w:szCs w:val="26"/>
        </w:rPr>
        <w:t xml:space="preserve">2. После проведенных классных </w:t>
      </w:r>
      <w:r>
        <w:rPr>
          <w:rFonts w:eastAsia="Times New Roman" w:cs="Times New Roman"/>
          <w:sz w:val="26"/>
          <w:szCs w:val="26"/>
        </w:rPr>
        <w:t xml:space="preserve">часов  </w:t>
      </w:r>
      <w:r w:rsidRPr="00A92D64">
        <w:rPr>
          <w:rFonts w:eastAsia="Times New Roman" w:cs="Times New Roman"/>
          <w:sz w:val="26"/>
          <w:szCs w:val="26"/>
        </w:rPr>
        <w:t xml:space="preserve">поступили предложения педагогов о необходимости создания  методических разработок для различных возрастных групп, положено начало составлению методической копилки по правовому просвещению.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A92D64">
        <w:rPr>
          <w:rFonts w:eastAsia="Times New Roman" w:cs="Times New Roman"/>
          <w:sz w:val="26"/>
          <w:szCs w:val="26"/>
        </w:rPr>
        <w:t>3. Отчет уполномоченного освещался на  сайте школы.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937FF3" w:rsidRDefault="00222B50" w:rsidP="00222B50">
      <w:p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</w:t>
      </w:r>
      <w:r w:rsidRPr="00937FF3">
        <w:rPr>
          <w:rFonts w:eastAsia="Times New Roman" w:cs="Times New Roman"/>
          <w:b/>
          <w:sz w:val="26"/>
          <w:szCs w:val="26"/>
        </w:rPr>
        <w:t>Перечень приоритетных направлений деятельности в следующем учебном году: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>- правовое просвещение;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>- методическая помощь классным руководителям в проведении мероприятий по правовой тематике;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 xml:space="preserve">- </w:t>
      </w:r>
      <w:r>
        <w:rPr>
          <w:rFonts w:eastAsia="Times New Roman" w:cs="Times New Roman"/>
          <w:sz w:val="26"/>
          <w:szCs w:val="26"/>
        </w:rPr>
        <w:t>создание</w:t>
      </w:r>
      <w:r w:rsidRPr="00937FF3">
        <w:rPr>
          <w:rFonts w:eastAsia="Times New Roman" w:cs="Times New Roman"/>
          <w:sz w:val="26"/>
          <w:szCs w:val="26"/>
        </w:rPr>
        <w:t xml:space="preserve"> методических разработок и рекомендаций по проведению мероприятий в разных возрастных группах;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>- консультативная деятельность;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>- разрешение конфликтных ситуаций;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>- продолжение работы правового лектория;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- обновление правового уголка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937FF3" w:rsidRDefault="00222B50" w:rsidP="00222B50">
      <w:p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        </w:t>
      </w:r>
      <w:r w:rsidRPr="00937FF3">
        <w:rPr>
          <w:rFonts w:eastAsia="Times New Roman" w:cs="Times New Roman"/>
          <w:b/>
          <w:sz w:val="26"/>
          <w:szCs w:val="26"/>
        </w:rPr>
        <w:t>Проблемы, возникающие в ходе осуществления деятельности.</w:t>
      </w:r>
    </w:p>
    <w:p w:rsidR="00222B50" w:rsidRPr="00937FF3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 xml:space="preserve">          1. Уполномоченные по защите прав участников образовательного процесса – волонтёрское движение, которое не имеет реальных возможностей серьёзно изменить ситуацию в школах, т.к. занимается в основном просветительской деятельностью. 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937FF3">
        <w:rPr>
          <w:rFonts w:eastAsia="Times New Roman" w:cs="Times New Roman"/>
          <w:sz w:val="26"/>
          <w:szCs w:val="26"/>
        </w:rPr>
        <w:t xml:space="preserve">         2. </w:t>
      </w:r>
      <w:r>
        <w:rPr>
          <w:rFonts w:eastAsia="Times New Roman" w:cs="Times New Roman"/>
          <w:sz w:val="26"/>
          <w:szCs w:val="26"/>
        </w:rPr>
        <w:t xml:space="preserve"> </w:t>
      </w:r>
      <w:r w:rsidRPr="00937FF3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Н</w:t>
      </w:r>
      <w:r w:rsidRPr="00937FF3">
        <w:rPr>
          <w:rFonts w:eastAsia="Times New Roman" w:cs="Times New Roman"/>
          <w:sz w:val="26"/>
          <w:szCs w:val="26"/>
        </w:rPr>
        <w:t xml:space="preserve">е </w:t>
      </w:r>
      <w:r>
        <w:rPr>
          <w:rFonts w:eastAsia="Times New Roman" w:cs="Times New Roman"/>
          <w:sz w:val="26"/>
          <w:szCs w:val="26"/>
        </w:rPr>
        <w:t>хватает</w:t>
      </w:r>
      <w:r w:rsidRPr="00937FF3">
        <w:rPr>
          <w:rFonts w:eastAsia="Times New Roman" w:cs="Times New Roman"/>
          <w:sz w:val="26"/>
          <w:szCs w:val="26"/>
        </w:rPr>
        <w:t xml:space="preserve"> достаточных знаний и умений для проведения эффективной работы среди коллег, учащихся, родителей.</w:t>
      </w: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</w:p>
    <w:p w:rsidR="00222B50" w:rsidRPr="001539D1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                                                    </w:t>
      </w:r>
      <w:r w:rsidRPr="001539D1">
        <w:rPr>
          <w:rFonts w:eastAsia="Times New Roman" w:cs="Times New Roman"/>
          <w:sz w:val="26"/>
          <w:szCs w:val="26"/>
        </w:rPr>
        <w:t>Уполномоченный  по правам</w:t>
      </w:r>
    </w:p>
    <w:p w:rsidR="00222B50" w:rsidRPr="001539D1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1539D1">
        <w:rPr>
          <w:rFonts w:eastAsia="Times New Roman" w:cs="Times New Roman"/>
          <w:sz w:val="26"/>
          <w:szCs w:val="26"/>
        </w:rPr>
        <w:t xml:space="preserve">                                                                           участников образовательного процесса в школе</w:t>
      </w:r>
    </w:p>
    <w:p w:rsidR="00222B50" w:rsidRPr="006927B7" w:rsidRDefault="00222B50" w:rsidP="00222B50">
      <w:pPr>
        <w:spacing w:after="0"/>
        <w:rPr>
          <w:rFonts w:eastAsia="Times New Roman" w:cs="Times New Roman"/>
          <w:sz w:val="26"/>
          <w:szCs w:val="26"/>
        </w:rPr>
      </w:pPr>
      <w:r w:rsidRPr="001539D1">
        <w:rPr>
          <w:rFonts w:eastAsia="Times New Roman" w:cs="Times New Roman"/>
          <w:sz w:val="26"/>
          <w:szCs w:val="26"/>
        </w:rPr>
        <w:t xml:space="preserve">                                                                                </w:t>
      </w:r>
      <w:r>
        <w:rPr>
          <w:rFonts w:eastAsia="Times New Roman" w:cs="Times New Roman"/>
          <w:sz w:val="26"/>
          <w:szCs w:val="26"/>
        </w:rPr>
        <w:t>________________   /</w:t>
      </w:r>
      <w:r w:rsidRPr="001539D1">
        <w:rPr>
          <w:rFonts w:eastAsia="Times New Roman" w:cs="Times New Roman"/>
          <w:sz w:val="26"/>
          <w:szCs w:val="26"/>
        </w:rPr>
        <w:t xml:space="preserve">Митянина К.Б. </w:t>
      </w:r>
      <w:r>
        <w:rPr>
          <w:rFonts w:eastAsia="Times New Roman" w:cs="Times New Roman"/>
          <w:sz w:val="26"/>
          <w:szCs w:val="26"/>
        </w:rPr>
        <w:t>/</w:t>
      </w:r>
    </w:p>
    <w:p w:rsidR="00222B50" w:rsidRDefault="00222B50" w:rsidP="00222B50">
      <w:pPr>
        <w:spacing w:after="0"/>
        <w:jc w:val="center"/>
        <w:rPr>
          <w:b/>
          <w:sz w:val="28"/>
          <w:szCs w:val="28"/>
        </w:rPr>
      </w:pPr>
    </w:p>
    <w:p w:rsidR="00222B50" w:rsidRDefault="00222B50" w:rsidP="00222B50">
      <w:pPr>
        <w:spacing w:after="0"/>
        <w:rPr>
          <w:b/>
          <w:sz w:val="28"/>
          <w:szCs w:val="28"/>
        </w:rPr>
      </w:pPr>
    </w:p>
    <w:p w:rsidR="00222B50" w:rsidRPr="00222B50" w:rsidRDefault="00222B50" w:rsidP="00222B50">
      <w:pPr>
        <w:spacing w:after="0"/>
        <w:jc w:val="center"/>
        <w:rPr>
          <w:b/>
          <w:sz w:val="28"/>
          <w:szCs w:val="28"/>
        </w:rPr>
      </w:pPr>
      <w:r w:rsidRPr="00222B50">
        <w:rPr>
          <w:b/>
          <w:sz w:val="28"/>
          <w:szCs w:val="28"/>
        </w:rPr>
        <w:t xml:space="preserve">Обновлённый стенд </w:t>
      </w:r>
      <w:r w:rsidRPr="00222B50">
        <w:rPr>
          <w:b/>
          <w:sz w:val="28"/>
          <w:szCs w:val="28"/>
        </w:rPr>
        <w:t>Уполномоченного по правам</w:t>
      </w:r>
    </w:p>
    <w:p w:rsidR="00222B50" w:rsidRPr="00222B50" w:rsidRDefault="00222B50" w:rsidP="00222B50">
      <w:pPr>
        <w:spacing w:after="0"/>
        <w:jc w:val="center"/>
        <w:rPr>
          <w:b/>
          <w:sz w:val="28"/>
          <w:szCs w:val="28"/>
        </w:rPr>
      </w:pPr>
      <w:r w:rsidRPr="00222B50">
        <w:rPr>
          <w:b/>
          <w:sz w:val="28"/>
          <w:szCs w:val="28"/>
        </w:rPr>
        <w:t xml:space="preserve">         участников образовательного процесса  </w:t>
      </w:r>
    </w:p>
    <w:p w:rsidR="00222B50" w:rsidRPr="00222B50" w:rsidRDefault="00222B50" w:rsidP="00222B50">
      <w:pPr>
        <w:spacing w:after="0"/>
        <w:jc w:val="center"/>
        <w:rPr>
          <w:b/>
          <w:sz w:val="28"/>
          <w:szCs w:val="28"/>
        </w:rPr>
      </w:pPr>
      <w:r w:rsidRPr="00222B50">
        <w:rPr>
          <w:b/>
          <w:sz w:val="28"/>
          <w:szCs w:val="28"/>
        </w:rPr>
        <w:t xml:space="preserve"> </w:t>
      </w:r>
      <w:r w:rsidRPr="00222B50">
        <w:rPr>
          <w:b/>
          <w:sz w:val="28"/>
          <w:szCs w:val="28"/>
        </w:rPr>
        <w:t>2013-2014 учебный год.</w:t>
      </w:r>
    </w:p>
    <w:p w:rsidR="00106331" w:rsidRPr="00222B50" w:rsidRDefault="00106331">
      <w:pPr>
        <w:rPr>
          <w:b/>
          <w:sz w:val="28"/>
          <w:szCs w:val="28"/>
        </w:rPr>
      </w:pPr>
    </w:p>
    <w:p w:rsidR="00222B50" w:rsidRDefault="00222B5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9414" cy="4210427"/>
            <wp:effectExtent l="0" t="0" r="1270" b="0"/>
            <wp:docPr id="1" name="Рисунок 1" descr="D:\Для ноута\ФОТО  МАМА\ФОТО МАМИНА РАБОТА\Права человека Уголок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ноута\ФОТО  МАМА\ФОТО МАМИНА РАБОТА\Права человека Уголок\IMG_3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 b="9543"/>
                    <a:stretch/>
                  </pic:blipFill>
                  <pic:spPr bwMode="auto">
                    <a:xfrm>
                      <a:off x="0" y="0"/>
                      <a:ext cx="6215802" cy="42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50" w:rsidRDefault="00222B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222B50" w:rsidRDefault="00222B50">
      <w:pPr>
        <w:rPr>
          <w:sz w:val="28"/>
          <w:szCs w:val="28"/>
        </w:rPr>
      </w:pPr>
    </w:p>
    <w:p w:rsidR="00222B50" w:rsidRDefault="00222B50">
      <w:pPr>
        <w:rPr>
          <w:sz w:val="28"/>
          <w:szCs w:val="28"/>
        </w:rPr>
      </w:pPr>
    </w:p>
    <w:p w:rsidR="00222B50" w:rsidRDefault="00222B50">
      <w:pPr>
        <w:rPr>
          <w:sz w:val="28"/>
          <w:szCs w:val="28"/>
        </w:rPr>
      </w:pPr>
    </w:p>
    <w:p w:rsidR="00222B50" w:rsidRDefault="00222B50">
      <w:pPr>
        <w:rPr>
          <w:sz w:val="28"/>
          <w:szCs w:val="28"/>
        </w:rPr>
      </w:pPr>
    </w:p>
    <w:p w:rsidR="00222B50" w:rsidRDefault="00222B50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Pr="00222B50">
        <w:rPr>
          <w:b/>
          <w:sz w:val="28"/>
          <w:szCs w:val="28"/>
        </w:rPr>
        <w:t>Конкурс рисунка  «Права человека – глазами ребенка».</w:t>
      </w:r>
    </w:p>
    <w:p w:rsidR="00222B50" w:rsidRDefault="00222B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88149" cy="2813795"/>
            <wp:effectExtent l="0" t="0" r="3175" b="5715"/>
            <wp:docPr id="2" name="Рисунок 2" descr="D:\Для ноута\ФОТО  МАМА\ФОТО МАМИНА РАБОТА\Конкурс рисунков  2013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ноута\ФОТО  МАМА\ФОТО МАМИНА РАБОТА\Конкурс рисунков  2013\IMG_3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5" t="13759" r="-62" b="23341"/>
                    <a:stretch/>
                  </pic:blipFill>
                  <pic:spPr bwMode="auto">
                    <a:xfrm>
                      <a:off x="0" y="0"/>
                      <a:ext cx="6197803" cy="28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50" w:rsidRDefault="00222B50">
      <w:pPr>
        <w:rPr>
          <w:b/>
          <w:sz w:val="28"/>
          <w:szCs w:val="28"/>
        </w:rPr>
      </w:pPr>
    </w:p>
    <w:p w:rsidR="00222B50" w:rsidRPr="00222B50" w:rsidRDefault="00222B50" w:rsidP="00222B50">
      <w:pPr>
        <w:suppressAutoHyphens w:val="0"/>
        <w:rPr>
          <w:rFonts w:eastAsiaTheme="minorHAnsi" w:cstheme="minorBidi"/>
          <w:b/>
          <w:kern w:val="0"/>
          <w:sz w:val="28"/>
          <w:szCs w:val="28"/>
          <w:lang w:eastAsia="en-US"/>
        </w:rPr>
      </w:pPr>
      <w:r w:rsidRPr="00222B50">
        <w:rPr>
          <w:rFonts w:eastAsiaTheme="minorHAnsi" w:cstheme="minorBidi"/>
          <w:b/>
          <w:kern w:val="0"/>
          <w:sz w:val="28"/>
          <w:szCs w:val="28"/>
          <w:lang w:eastAsia="en-US"/>
        </w:rPr>
        <w:t xml:space="preserve">                       20 мая в </w:t>
      </w:r>
      <w:proofErr w:type="spellStart"/>
      <w:r w:rsidRPr="00222B50">
        <w:rPr>
          <w:rFonts w:eastAsiaTheme="minorHAnsi" w:cstheme="minorBidi"/>
          <w:b/>
          <w:kern w:val="0"/>
          <w:sz w:val="28"/>
          <w:szCs w:val="28"/>
          <w:lang w:eastAsia="en-US"/>
        </w:rPr>
        <w:t>Пановской</w:t>
      </w:r>
      <w:proofErr w:type="spellEnd"/>
      <w:r w:rsidRPr="00222B50">
        <w:rPr>
          <w:rFonts w:eastAsiaTheme="minorHAnsi" w:cstheme="minorBidi"/>
          <w:b/>
          <w:kern w:val="0"/>
          <w:sz w:val="28"/>
          <w:szCs w:val="28"/>
          <w:lang w:eastAsia="en-US"/>
        </w:rPr>
        <w:t xml:space="preserve"> СОШ прошел День толерантности.</w:t>
      </w:r>
    </w:p>
    <w:p w:rsidR="00222B50" w:rsidRPr="00222B50" w:rsidRDefault="00222B50" w:rsidP="00222B50">
      <w:pPr>
        <w:suppressAutoHyphens w:val="0"/>
        <w:rPr>
          <w:rFonts w:eastAsiaTheme="minorHAnsi" w:cstheme="minorBidi"/>
          <w:kern w:val="0"/>
          <w:lang w:eastAsia="en-US"/>
        </w:rPr>
      </w:pPr>
      <w:r w:rsidRPr="00222B50">
        <w:rPr>
          <w:rFonts w:eastAsiaTheme="minorHAnsi" w:cstheme="minorBidi"/>
          <w:kern w:val="0"/>
          <w:lang w:eastAsia="en-US"/>
        </w:rPr>
        <w:t xml:space="preserve">                В этот день прошли:</w:t>
      </w:r>
    </w:p>
    <w:p w:rsidR="00222B50" w:rsidRPr="00222B50" w:rsidRDefault="00222B50" w:rsidP="00222B50">
      <w:pPr>
        <w:suppressAutoHyphens w:val="0"/>
        <w:spacing w:after="0"/>
        <w:rPr>
          <w:rFonts w:eastAsiaTheme="minorHAnsi" w:cstheme="minorBidi"/>
          <w:kern w:val="0"/>
          <w:lang w:eastAsia="en-US"/>
        </w:rPr>
      </w:pPr>
      <w:r w:rsidRPr="00222B50">
        <w:rPr>
          <w:rFonts w:eastAsiaTheme="minorHAnsi" w:cstheme="minorBidi"/>
          <w:kern w:val="0"/>
          <w:lang w:eastAsia="en-US"/>
        </w:rPr>
        <w:t xml:space="preserve">                    1 классы  - Классные часы «Что такое толерантность».</w:t>
      </w:r>
    </w:p>
    <w:p w:rsidR="00222B50" w:rsidRPr="00222B50" w:rsidRDefault="00222B50" w:rsidP="00222B50">
      <w:pPr>
        <w:suppressAutoHyphens w:val="0"/>
        <w:spacing w:after="0"/>
        <w:rPr>
          <w:rFonts w:eastAsiaTheme="minorHAnsi" w:cstheme="minorBidi"/>
          <w:kern w:val="0"/>
          <w:lang w:eastAsia="en-US"/>
        </w:rPr>
      </w:pPr>
    </w:p>
    <w:p w:rsidR="00222B50" w:rsidRDefault="00222B5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B7CC0" wp14:editId="088D9125">
            <wp:extent cx="3090334" cy="2317751"/>
            <wp:effectExtent l="0" t="0" r="0" b="6350"/>
            <wp:docPr id="5" name="Рисунок 5" descr="C:\Users\KlaDen\Desktop\Фото кл.час Что такое толерантность\P52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Den\Desktop\Фото кл.час Что такое толерантность\P522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10" cy="23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52671D2" wp14:editId="5EE98377">
            <wp:extent cx="3090333" cy="2317749"/>
            <wp:effectExtent l="0" t="0" r="0" b="6985"/>
            <wp:docPr id="6" name="Рисунок 6" descr="F:\ФЛЕШКА\уполномоченный по правам\толерантность\Фото кл.час Что такое толерантность\P52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\уполномоченный по правам\толерантность\Фото кл.час Что такое толерантность\P522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80" cy="23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50" w:rsidRPr="00222B50" w:rsidRDefault="00222B50" w:rsidP="00222B50">
      <w:pPr>
        <w:rPr>
          <w:szCs w:val="24"/>
        </w:rPr>
      </w:pPr>
      <w:r w:rsidRPr="00222B50">
        <w:rPr>
          <w:b/>
          <w:sz w:val="28"/>
          <w:szCs w:val="28"/>
        </w:rPr>
        <w:t xml:space="preserve">                    </w:t>
      </w:r>
      <w:r w:rsidRPr="00222B50">
        <w:rPr>
          <w:szCs w:val="24"/>
        </w:rPr>
        <w:t xml:space="preserve">2 -3 классы -  Классный час  по толерантному воспитанию в игровой форме. </w:t>
      </w:r>
    </w:p>
    <w:p w:rsidR="00222B50" w:rsidRDefault="00222B50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29871B0A" wp14:editId="3F252793">
            <wp:extent cx="3462865" cy="1998134"/>
            <wp:effectExtent l="0" t="0" r="4445" b="2540"/>
            <wp:docPr id="7" name="Рисунок 7" descr="C:\Users\KlaDen\Desktop\Фото кл.час Что такое толерантность\P52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Den\Desktop\Фото кл.час Что такое толерантность\P522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2" t="20539"/>
                    <a:stretch/>
                  </pic:blipFill>
                  <pic:spPr bwMode="auto">
                    <a:xfrm>
                      <a:off x="0" y="0"/>
                      <a:ext cx="3460951" cy="19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ACCB87" wp14:editId="7508F00D">
            <wp:extent cx="2683933" cy="1996017"/>
            <wp:effectExtent l="0" t="0" r="2540" b="4445"/>
            <wp:docPr id="8" name="Рисунок 8" descr="F:\ФЛЕШКА\уполномоченный по правам\толерантность\Фото кл.час Что такое толерантность\P52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\уполномоченный по правам\толерантность\Фото кл.час Что такое толерантность\P522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1" t="20822"/>
                    <a:stretch/>
                  </pic:blipFill>
                  <pic:spPr bwMode="auto">
                    <a:xfrm>
                      <a:off x="0" y="0"/>
                      <a:ext cx="2682885" cy="19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222B50" w:rsidRDefault="00222B50">
      <w:pPr>
        <w:rPr>
          <w:szCs w:val="24"/>
        </w:rPr>
      </w:pPr>
    </w:p>
    <w:p w:rsidR="00222B50" w:rsidRDefault="00222B50">
      <w:pPr>
        <w:rPr>
          <w:szCs w:val="24"/>
        </w:rPr>
      </w:pPr>
    </w:p>
    <w:p w:rsidR="00222B50" w:rsidRPr="00222B50" w:rsidRDefault="00222B50" w:rsidP="00222B50">
      <w:pPr>
        <w:suppressAutoHyphens w:val="0"/>
        <w:spacing w:after="0"/>
        <w:rPr>
          <w:rFonts w:eastAsiaTheme="minorHAnsi" w:cstheme="minorBidi"/>
          <w:kern w:val="0"/>
          <w:lang w:eastAsia="en-US"/>
        </w:rPr>
      </w:pPr>
      <w:r>
        <w:rPr>
          <w:rFonts w:eastAsiaTheme="minorHAnsi" w:cstheme="minorBidi"/>
          <w:kern w:val="0"/>
          <w:lang w:eastAsia="en-US"/>
        </w:rPr>
        <w:lastRenderedPageBreak/>
        <w:t xml:space="preserve">        </w:t>
      </w:r>
      <w:r w:rsidRPr="00222B50">
        <w:rPr>
          <w:rFonts w:eastAsiaTheme="minorHAnsi" w:cstheme="minorBidi"/>
          <w:kern w:val="0"/>
          <w:lang w:eastAsia="en-US"/>
        </w:rPr>
        <w:t xml:space="preserve">  4- 5 классы - Занятия с учащимися по воспитанию толерантности «Учимся быть терпимыми»</w:t>
      </w:r>
    </w:p>
    <w:p w:rsidR="00222B50" w:rsidRPr="00222B50" w:rsidRDefault="00222B50" w:rsidP="00222B50">
      <w:pPr>
        <w:suppressAutoHyphens w:val="0"/>
        <w:spacing w:after="0"/>
        <w:rPr>
          <w:rFonts w:eastAsiaTheme="minorHAnsi" w:cstheme="minorBidi"/>
          <w:kern w:val="0"/>
          <w:lang w:eastAsia="en-US"/>
        </w:rPr>
      </w:pPr>
    </w:p>
    <w:p w:rsidR="00222B50" w:rsidRPr="002B6646" w:rsidRDefault="00222B50" w:rsidP="002B6646">
      <w:pPr>
        <w:pStyle w:val="a5"/>
        <w:numPr>
          <w:ilvl w:val="0"/>
          <w:numId w:val="7"/>
        </w:numPr>
        <w:suppressAutoHyphens w:val="0"/>
        <w:spacing w:after="0"/>
        <w:rPr>
          <w:rFonts w:eastAsiaTheme="minorHAnsi" w:cstheme="minorBidi"/>
          <w:kern w:val="0"/>
          <w:lang w:eastAsia="en-US"/>
        </w:rPr>
      </w:pPr>
      <w:r w:rsidRPr="002B6646">
        <w:rPr>
          <w:rFonts w:eastAsiaTheme="minorHAnsi" w:cstheme="minorBidi"/>
          <w:kern w:val="0"/>
          <w:lang w:eastAsia="en-US"/>
        </w:rPr>
        <w:t xml:space="preserve">класс – «Толерантность – это твой жизненный путь»  </w:t>
      </w:r>
    </w:p>
    <w:p w:rsidR="00222B50" w:rsidRPr="00222B50" w:rsidRDefault="00222B50" w:rsidP="002B6646">
      <w:pPr>
        <w:pStyle w:val="a5"/>
        <w:suppressAutoHyphens w:val="0"/>
        <w:spacing w:after="0"/>
        <w:ind w:left="360"/>
        <w:rPr>
          <w:rFonts w:eastAsiaTheme="minorHAnsi" w:cstheme="minorBidi"/>
          <w:kern w:val="0"/>
          <w:lang w:eastAsia="en-US"/>
        </w:rPr>
      </w:pPr>
    </w:p>
    <w:p w:rsidR="00222B50" w:rsidRDefault="00222B50">
      <w:pPr>
        <w:rPr>
          <w:szCs w:val="24"/>
        </w:rPr>
      </w:pPr>
      <w:r>
        <w:rPr>
          <w:szCs w:val="24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EE57512" wp14:editId="63C90788">
            <wp:extent cx="4167963" cy="2789555"/>
            <wp:effectExtent l="0" t="0" r="4445" b="0"/>
            <wp:docPr id="9" name="Рисунок 9" descr="F:\ФЛЕШКА\уполномоченный по правам\толерантность\класный час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\уполномоченный по правам\толерантность\класный час\DSC_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0" cy="27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6" w:rsidRDefault="002B6646">
      <w:pPr>
        <w:rPr>
          <w:szCs w:val="24"/>
        </w:rPr>
      </w:pPr>
    </w:p>
    <w:p w:rsidR="00222B50" w:rsidRPr="002B6646" w:rsidRDefault="002B6646" w:rsidP="002B6646">
      <w:pPr>
        <w:suppressAutoHyphens w:val="0"/>
        <w:spacing w:after="0"/>
        <w:ind w:left="360"/>
        <w:rPr>
          <w:rFonts w:eastAsiaTheme="minorHAnsi" w:cstheme="minorBidi"/>
          <w:kern w:val="0"/>
          <w:lang w:eastAsia="en-US"/>
        </w:rPr>
      </w:pPr>
      <w:r>
        <w:rPr>
          <w:rFonts w:eastAsiaTheme="minorHAnsi" w:cstheme="minorBidi"/>
          <w:kern w:val="0"/>
          <w:lang w:eastAsia="en-US"/>
        </w:rPr>
        <w:t xml:space="preserve">                             </w:t>
      </w:r>
      <w:r w:rsidRPr="002B6646">
        <w:rPr>
          <w:rFonts w:eastAsiaTheme="minorHAnsi" w:cstheme="minorBidi"/>
          <w:kern w:val="0"/>
          <w:lang w:eastAsia="en-US"/>
        </w:rPr>
        <w:t xml:space="preserve">      7</w:t>
      </w:r>
      <w:r w:rsidRPr="002B6646">
        <w:rPr>
          <w:rFonts w:eastAsiaTheme="minorHAnsi" w:cstheme="minorBidi"/>
          <w:kern w:val="0"/>
          <w:lang w:eastAsia="en-US"/>
        </w:rPr>
        <w:t>-8 класс  - Классные час «Толерантность и мы».</w:t>
      </w:r>
    </w:p>
    <w:p w:rsidR="002B6646" w:rsidRPr="002B6646" w:rsidRDefault="002B6646" w:rsidP="002B6646">
      <w:pPr>
        <w:pStyle w:val="a5"/>
        <w:suppressAutoHyphens w:val="0"/>
        <w:spacing w:after="0"/>
        <w:rPr>
          <w:rFonts w:eastAsiaTheme="minorHAnsi" w:cstheme="minorBidi"/>
          <w:kern w:val="0"/>
          <w:lang w:eastAsia="en-US"/>
        </w:rPr>
      </w:pPr>
    </w:p>
    <w:p w:rsidR="002B6646" w:rsidRDefault="002B6646">
      <w:pPr>
        <w:rPr>
          <w:szCs w:val="24"/>
        </w:rPr>
      </w:pPr>
      <w:r>
        <w:rPr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46DFCDD" wp14:editId="4A8A7151">
            <wp:extent cx="2060297" cy="1951245"/>
            <wp:effectExtent l="0" t="2540" r="0" b="0"/>
            <wp:docPr id="10" name="Рисунок 10" descr="D:\Для ноута\ФОТО  МАМА\ФОТО МАМИНА РАБОТА\Толерантность 2014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ноута\ФОТО  МАМА\ФОТО МАМИНА РАБОТА\Толерантность 2014\IMG_3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r="1" b="11614"/>
                    <a:stretch/>
                  </pic:blipFill>
                  <pic:spPr bwMode="auto">
                    <a:xfrm rot="5400000">
                      <a:off x="0" y="0"/>
                      <a:ext cx="2073366" cy="196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ADFE334" wp14:editId="0A1C2D1E">
            <wp:extent cx="3774558" cy="2064569"/>
            <wp:effectExtent l="0" t="0" r="0" b="0"/>
            <wp:docPr id="11" name="Рисунок 11" descr="D:\Для ноута\ФОТО  МАМА\ФОТО МАМИНА РАБОТА\Толерантность 2014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ноута\ФОТО  МАМА\ФОТО МАМИНА РАБОТА\Толерантность 2014\IMG_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1"/>
                    <a:stretch/>
                  </pic:blipFill>
                  <pic:spPr bwMode="auto">
                    <a:xfrm>
                      <a:off x="0" y="0"/>
                      <a:ext cx="3774558" cy="20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46" w:rsidRPr="002B6646" w:rsidRDefault="002B6646" w:rsidP="002B6646">
      <w:pPr>
        <w:suppressAutoHyphens w:val="0"/>
        <w:spacing w:after="0"/>
        <w:rPr>
          <w:rFonts w:eastAsiaTheme="minorHAnsi" w:cstheme="minorBidi"/>
          <w:kern w:val="0"/>
          <w:lang w:eastAsia="en-US"/>
        </w:rPr>
      </w:pPr>
    </w:p>
    <w:p w:rsid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  <w:r w:rsidRPr="002B6646">
        <w:rPr>
          <w:rFonts w:eastAsiaTheme="minorHAnsi" w:cstheme="minorBidi"/>
          <w:kern w:val="0"/>
          <w:lang w:eastAsia="en-US"/>
        </w:rPr>
        <w:t xml:space="preserve">                     9 – 10 классы – классный час «Планета Толерантности»</w:t>
      </w:r>
      <w:r>
        <w:rPr>
          <w:rFonts w:eastAsiaTheme="minorHAnsi" w:cstheme="minorBidi"/>
          <w:kern w:val="0"/>
          <w:lang w:eastAsia="en-US"/>
        </w:rPr>
        <w:t>.</w:t>
      </w:r>
    </w:p>
    <w:p w:rsid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</w:p>
    <w:p w:rsid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  <w:r>
        <w:rPr>
          <w:noProof/>
          <w:lang w:eastAsia="ru-RU"/>
        </w:rPr>
        <w:drawing>
          <wp:inline distT="0" distB="0" distL="0" distR="0" wp14:anchorId="47D04BEE" wp14:editId="1CFDD3A3">
            <wp:extent cx="4497572" cy="2845323"/>
            <wp:effectExtent l="0" t="0" r="0" b="0"/>
            <wp:docPr id="12" name="Рисунок 12" descr="F:\ФЛЕШКА\уполномоченный по правам\класный час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\уполномоченный по правам\класный час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6"/>
                    <a:stretch/>
                  </pic:blipFill>
                  <pic:spPr bwMode="auto">
                    <a:xfrm>
                      <a:off x="0" y="0"/>
                      <a:ext cx="4507839" cy="28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46" w:rsidRP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  <w:r w:rsidRPr="002B6646">
        <w:rPr>
          <w:rFonts w:eastAsiaTheme="minorHAnsi" w:cstheme="minorBidi"/>
          <w:kern w:val="0"/>
          <w:lang w:eastAsia="en-US"/>
        </w:rPr>
        <w:lastRenderedPageBreak/>
        <w:t>Был проведен конкурс рисунков и  плакатов по темам: «Мой толерантный мир»</w:t>
      </w:r>
    </w:p>
    <w:p w:rsidR="002B6646" w:rsidRP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  <w:r w:rsidRPr="002B6646">
        <w:rPr>
          <w:rFonts w:eastAsiaTheme="minorHAnsi" w:cstheme="minorBidi"/>
          <w:kern w:val="0"/>
          <w:lang w:eastAsia="en-US"/>
        </w:rPr>
        <w:t xml:space="preserve">      «Мы разные, но вместе!».</w:t>
      </w:r>
    </w:p>
    <w:p w:rsidR="002B6646" w:rsidRPr="002B6646" w:rsidRDefault="002B6646" w:rsidP="002B6646">
      <w:pPr>
        <w:suppressAutoHyphens w:val="0"/>
        <w:spacing w:after="0"/>
        <w:ind w:left="1134"/>
        <w:rPr>
          <w:rFonts w:eastAsiaTheme="minorHAnsi" w:cstheme="minorBidi"/>
          <w:kern w:val="0"/>
          <w:lang w:eastAsia="en-US"/>
        </w:rPr>
      </w:pPr>
    </w:p>
    <w:p w:rsidR="002B6646" w:rsidRDefault="002B6646" w:rsidP="002B6646">
      <w:pPr>
        <w:suppressAutoHyphens w:val="0"/>
        <w:spacing w:after="0"/>
        <w:ind w:left="1134" w:hanging="992"/>
        <w:rPr>
          <w:rFonts w:eastAsiaTheme="minorHAnsi" w:cstheme="minorBidi"/>
          <w:kern w:val="0"/>
          <w:lang w:eastAsia="en-US"/>
        </w:rPr>
      </w:pPr>
      <w:r>
        <w:rPr>
          <w:rFonts w:eastAsiaTheme="minorHAnsi" w:cstheme="minorBidi"/>
          <w:kern w:val="0"/>
          <w:lang w:eastAsia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DF36F5" wp14:editId="3E4C56C8">
            <wp:extent cx="3454400" cy="2180166"/>
            <wp:effectExtent l="0" t="0" r="0" b="0"/>
            <wp:docPr id="13" name="Рисунок 13" descr="F:\DSCN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2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0" r="20000"/>
                    <a:stretch/>
                  </pic:blipFill>
                  <pic:spPr bwMode="auto">
                    <a:xfrm>
                      <a:off x="0" y="0"/>
                      <a:ext cx="3455234" cy="21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kern w:val="0"/>
          <w:lang w:eastAsia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3FDCB7" wp14:editId="6803401B">
            <wp:extent cx="2991556" cy="2243667"/>
            <wp:effectExtent l="0" t="0" r="0" b="4445"/>
            <wp:docPr id="14" name="Рисунок 14" descr="C:\Users\KlaDen\Desktop\Фото кл.час Что такое толерантность\P522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Den\Desktop\Фото кл.час Что такое толерантность\P52206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17" cy="22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6" w:rsidRDefault="002B6646" w:rsidP="002B6646">
      <w:pPr>
        <w:suppressAutoHyphens w:val="0"/>
        <w:spacing w:after="0"/>
        <w:ind w:left="1134" w:hanging="992"/>
        <w:rPr>
          <w:rFonts w:eastAsiaTheme="minorHAnsi" w:cstheme="minorBidi"/>
          <w:kern w:val="0"/>
          <w:lang w:eastAsia="en-US"/>
        </w:rPr>
      </w:pPr>
    </w:p>
    <w:p w:rsidR="002B6646" w:rsidRPr="002B6646" w:rsidRDefault="002B6646" w:rsidP="002B6646">
      <w:pPr>
        <w:suppressAutoHyphens w:val="0"/>
        <w:spacing w:after="0"/>
        <w:ind w:left="1134" w:hanging="992"/>
        <w:rPr>
          <w:rFonts w:eastAsiaTheme="minorHAnsi" w:cstheme="minorBidi"/>
          <w:kern w:val="0"/>
          <w:lang w:eastAsia="en-US"/>
        </w:rPr>
      </w:pPr>
    </w:p>
    <w:p w:rsidR="002B6646" w:rsidRDefault="002B6646">
      <w:pPr>
        <w:rPr>
          <w:szCs w:val="24"/>
        </w:rPr>
      </w:pPr>
      <w:r>
        <w:rPr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C435666" wp14:editId="3E567DBE">
            <wp:extent cx="2895600" cy="2171700"/>
            <wp:effectExtent l="0" t="0" r="0" b="0"/>
            <wp:docPr id="15" name="Рисунок 15" descr="C:\Users\KlaDen\Desktop\толерантность - прохорова\DSCN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Den\Desktop\толерантность - прохорова\DSCN05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8" cy="21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13A624" wp14:editId="44D971B8">
            <wp:extent cx="3039533" cy="2279650"/>
            <wp:effectExtent l="0" t="0" r="8890" b="6350"/>
            <wp:docPr id="16" name="Рисунок 16" descr="C:\Users\KlaDen\Desktop\толерантность - прохорова\DSCN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Den\Desktop\толерантность - прохорова\DSCN0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6" cy="22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  <w:r>
        <w:rPr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0FFDA97" wp14:editId="1271849C">
            <wp:extent cx="2998382" cy="2185410"/>
            <wp:effectExtent l="0" t="0" r="0" b="5715"/>
            <wp:docPr id="17" name="Рисунок 17" descr="G:\ФЛЕШКА\уполномоченный по правам\толерантность\Фото кл.час Что такое толерантность\P522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ЛЕШКА\уполномоченный по правам\толерантность\Фото кл.час Что такое толерантность\P5220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b="7407"/>
                    <a:stretch/>
                  </pic:blipFill>
                  <pic:spPr bwMode="auto">
                    <a:xfrm>
                      <a:off x="0" y="0"/>
                      <a:ext cx="2999696" cy="21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B8B0E99" wp14:editId="30BBD39B">
            <wp:extent cx="2573080" cy="1929809"/>
            <wp:effectExtent l="0" t="2223" r="0" b="0"/>
            <wp:docPr id="18" name="Рисунок 18" descr="G:\ФЛЕШКА\уполномоченный по правам\толерантность\Фото кл.час Что такое толерантность\P522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ЛЕШКА\уполномоченный по правам\толерантность\Фото кл.час Что такое толерантность\P52206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559" cy="19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CBE425" wp14:editId="1EFC5289">
            <wp:extent cx="3083963" cy="2253864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3703" r="3278" b="4882"/>
                    <a:stretch/>
                  </pic:blipFill>
                  <pic:spPr bwMode="auto">
                    <a:xfrm>
                      <a:off x="0" y="0"/>
                      <a:ext cx="3090911" cy="22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4C7BF022" wp14:editId="49B81454">
            <wp:extent cx="2902688" cy="2177015"/>
            <wp:effectExtent l="0" t="0" r="0" b="0"/>
            <wp:docPr id="20" name="Рисунок 20" descr="G:\ФЛЕШКА\уполномоченный по правам\толерантность\Фото кл.час Что такое толерантность\P522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ЛЕШКА\уполномоченный по правам\толерантность\Фото кл.час Что такое толерантность\P52206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48" cy="21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6646" w:rsidRDefault="002B6646">
      <w:pPr>
        <w:rPr>
          <w:szCs w:val="24"/>
        </w:rPr>
      </w:pPr>
    </w:p>
    <w:p w:rsidR="002B6646" w:rsidRDefault="002B6646">
      <w:pPr>
        <w:rPr>
          <w:szCs w:val="24"/>
        </w:rPr>
      </w:pPr>
    </w:p>
    <w:p w:rsidR="002B6646" w:rsidRPr="00222B50" w:rsidRDefault="002B6646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9B9390C" wp14:editId="11CE4C84">
            <wp:extent cx="6750050" cy="5062538"/>
            <wp:effectExtent l="0" t="0" r="0" b="5080"/>
            <wp:docPr id="21" name="Рисунок 21" descr="C:\Users\User\Desktop\2014 толерант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 толерант\IMG_34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646" w:rsidRPr="00222B50" w:rsidSect="00222B50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1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637"/>
        </w:tabs>
        <w:ind w:left="1637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F33785"/>
    <w:multiLevelType w:val="multilevel"/>
    <w:tmpl w:val="74EACC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80" w:hanging="1800"/>
      </w:pPr>
      <w:rPr>
        <w:rFonts w:hint="default"/>
      </w:rPr>
    </w:lvl>
  </w:abstractNum>
  <w:abstractNum w:abstractNumId="2">
    <w:nsid w:val="3C8A2A09"/>
    <w:multiLevelType w:val="hybridMultilevel"/>
    <w:tmpl w:val="D7044FE2"/>
    <w:lvl w:ilvl="0" w:tplc="3EB4DF1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51307"/>
    <w:multiLevelType w:val="hybridMultilevel"/>
    <w:tmpl w:val="DC681F5E"/>
    <w:lvl w:ilvl="0" w:tplc="D3CA80B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7711D"/>
    <w:multiLevelType w:val="multilevel"/>
    <w:tmpl w:val="50BE1E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80" w:hanging="1800"/>
      </w:pPr>
      <w:rPr>
        <w:rFonts w:hint="default"/>
      </w:rPr>
    </w:lvl>
  </w:abstractNum>
  <w:abstractNum w:abstractNumId="5">
    <w:nsid w:val="64597CF7"/>
    <w:multiLevelType w:val="multilevel"/>
    <w:tmpl w:val="B0B6DF4A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026" w:hanging="6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7EE60CA4"/>
    <w:multiLevelType w:val="multilevel"/>
    <w:tmpl w:val="5C127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232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98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95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2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324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57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544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50"/>
    <w:rsid w:val="00106331"/>
    <w:rsid w:val="00222B50"/>
    <w:rsid w:val="002B6646"/>
    <w:rsid w:val="008E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50"/>
    <w:pPr>
      <w:suppressAutoHyphens/>
    </w:pPr>
    <w:rPr>
      <w:rFonts w:eastAsia="Arial Unicode MS" w:cs="font291"/>
      <w:kern w:val="1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5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50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1">
    <w:name w:val="Абзац списка1"/>
    <w:rsid w:val="00222B50"/>
    <w:pPr>
      <w:widowControl w:val="0"/>
      <w:suppressAutoHyphens/>
      <w:ind w:left="720"/>
    </w:pPr>
    <w:rPr>
      <w:rFonts w:eastAsia="Arial Unicode MS" w:cs="font291"/>
      <w:kern w:val="1"/>
      <w:szCs w:val="22"/>
      <w:lang w:eastAsia="ar-SA"/>
    </w:rPr>
  </w:style>
  <w:style w:type="paragraph" w:styleId="a5">
    <w:name w:val="List Paragraph"/>
    <w:basedOn w:val="a"/>
    <w:uiPriority w:val="34"/>
    <w:qFormat/>
    <w:rsid w:val="00222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50"/>
    <w:pPr>
      <w:suppressAutoHyphens/>
    </w:pPr>
    <w:rPr>
      <w:rFonts w:eastAsia="Arial Unicode MS" w:cs="font291"/>
      <w:kern w:val="1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5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50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1">
    <w:name w:val="Абзац списка1"/>
    <w:rsid w:val="00222B50"/>
    <w:pPr>
      <w:widowControl w:val="0"/>
      <w:suppressAutoHyphens/>
      <w:ind w:left="720"/>
    </w:pPr>
    <w:rPr>
      <w:rFonts w:eastAsia="Arial Unicode MS" w:cs="font291"/>
      <w:kern w:val="1"/>
      <w:szCs w:val="22"/>
      <w:lang w:eastAsia="ar-SA"/>
    </w:rPr>
  </w:style>
  <w:style w:type="paragraph" w:styleId="a5">
    <w:name w:val="List Paragraph"/>
    <w:basedOn w:val="a"/>
    <w:uiPriority w:val="34"/>
    <w:qFormat/>
    <w:rsid w:val="00222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полугодие</c:v>
                </c:pt>
                <c:pt idx="2">
                  <c:v>2 полугодие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полугодие</c:v>
                </c:pt>
                <c:pt idx="2">
                  <c:v>2 полугодие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ученики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полугодие</c:v>
                </c:pt>
                <c:pt idx="2">
                  <c:v>2 полугодие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1057536"/>
        <c:axId val="115078656"/>
        <c:axId val="159015808"/>
      </c:bar3DChart>
      <c:catAx>
        <c:axId val="111057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15078656"/>
        <c:crosses val="autoZero"/>
        <c:auto val="1"/>
        <c:lblAlgn val="ctr"/>
        <c:lblOffset val="100"/>
        <c:noMultiLvlLbl val="0"/>
      </c:catAx>
      <c:valAx>
        <c:axId val="11507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057536"/>
        <c:crosses val="autoZero"/>
        <c:crossBetween val="between"/>
      </c:valAx>
      <c:serAx>
        <c:axId val="159015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1507865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обращений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родители</c:v>
                </c:pt>
                <c:pt idx="1">
                  <c:v>учащиеся </c:v>
                </c:pt>
                <c:pt idx="2">
                  <c:v>учителя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5404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35404A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35404A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1695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РџРѕР»СЊР·РѕРІР°С‚РµР»СЊ</dc:creator>
  <cp:lastModifiedBy>РџРѕР»СЊР·РѕРІР°С‚РµР»СЊ</cp:lastModifiedBy>
  <cp:revision>1</cp:revision>
  <cp:lastPrinted>2014-06-06T12:06:00Z</cp:lastPrinted>
  <dcterms:created xsi:type="dcterms:W3CDTF">2014-06-06T11:59:00Z</dcterms:created>
  <dcterms:modified xsi:type="dcterms:W3CDTF">2014-06-06T12:20:00Z</dcterms:modified>
</cp:coreProperties>
</file>